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15344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  <w:r w:rsidRPr="005E3D20">
        <w:rPr>
          <w:rFonts w:ascii="Cambria" w:hAnsi="Cambria"/>
          <w:noProof/>
          <w:color w:val="7F7F7F" w:themeColor="text1" w:themeTint="80"/>
          <w:lang w:eastAsia="el-GR"/>
        </w:rPr>
        <w:drawing>
          <wp:anchor distT="0" distB="0" distL="114300" distR="114300" simplePos="0" relativeHeight="251659264" behindDoc="1" locked="0" layoutInCell="1" allowOverlap="1" wp14:anchorId="78C3AC27" wp14:editId="05B03E1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46740" cy="8587740"/>
            <wp:effectExtent l="0" t="0" r="1905" b="381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" r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40" cy="858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844E0D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  <w:lang w:val="en-GB"/>
        </w:rPr>
      </w:pPr>
    </w:p>
    <w:p w14:paraId="08B331ED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  <w:lang w:val="en-GB"/>
        </w:rPr>
      </w:pPr>
    </w:p>
    <w:p w14:paraId="5D8F0579" w14:textId="77777777" w:rsidR="005E3D20" w:rsidRPr="005E3D20" w:rsidRDefault="005E3D20" w:rsidP="005E3D20">
      <w:pPr>
        <w:jc w:val="center"/>
        <w:rPr>
          <w:rFonts w:ascii="Cambria" w:hAnsi="Cambria"/>
          <w:color w:val="7F7F7F" w:themeColor="text1" w:themeTint="80"/>
          <w:lang w:val="en-GB"/>
        </w:rPr>
      </w:pPr>
    </w:p>
    <w:p w14:paraId="52D1CB85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  <w:lang w:val="en-GB"/>
        </w:rPr>
      </w:pPr>
    </w:p>
    <w:p w14:paraId="5579A1FB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  <w:lang w:val="en-GB"/>
        </w:rPr>
      </w:pPr>
    </w:p>
    <w:p w14:paraId="3647ECE8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  <w:lang w:val="en-GB"/>
        </w:rPr>
      </w:pPr>
    </w:p>
    <w:p w14:paraId="00584824" w14:textId="77777777" w:rsidR="005E3D20" w:rsidRPr="005E3D20" w:rsidRDefault="005E3D20" w:rsidP="005E3D20">
      <w:pPr>
        <w:tabs>
          <w:tab w:val="left" w:pos="2760"/>
        </w:tabs>
        <w:rPr>
          <w:rFonts w:ascii="Cambria" w:hAnsi="Cambria"/>
          <w:color w:val="7F7F7F" w:themeColor="text1" w:themeTint="80"/>
          <w:lang w:val="en-GB"/>
        </w:rPr>
      </w:pPr>
      <w:r w:rsidRPr="005E3D20">
        <w:rPr>
          <w:rFonts w:ascii="Cambria" w:hAnsi="Cambria"/>
          <w:color w:val="7F7F7F" w:themeColor="text1" w:themeTint="80"/>
          <w:lang w:val="en-GB"/>
        </w:rPr>
        <w:tab/>
      </w:r>
    </w:p>
    <w:p w14:paraId="55D447F9" w14:textId="77777777" w:rsidR="005E3D20" w:rsidRPr="005E3D20" w:rsidRDefault="005E3D20" w:rsidP="005E3D20">
      <w:pPr>
        <w:tabs>
          <w:tab w:val="left" w:pos="6549"/>
        </w:tabs>
        <w:rPr>
          <w:rFonts w:ascii="Cambria" w:hAnsi="Cambria"/>
          <w:color w:val="7F7F7F" w:themeColor="text1" w:themeTint="80"/>
          <w:lang w:val="en-GB"/>
        </w:rPr>
      </w:pPr>
      <w:r w:rsidRPr="005E3D20">
        <w:rPr>
          <w:rFonts w:ascii="Cambria" w:hAnsi="Cambria"/>
          <w:color w:val="7F7F7F" w:themeColor="text1" w:themeTint="80"/>
          <w:lang w:val="en-GB"/>
        </w:rPr>
        <w:tab/>
      </w:r>
    </w:p>
    <w:tbl>
      <w:tblPr>
        <w:tblStyle w:val="a5"/>
        <w:tblpPr w:leftFromText="180" w:rightFromText="180" w:vertAnchor="text" w:horzAnchor="margin" w:tblpY="156"/>
        <w:tblW w:w="12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4148"/>
      </w:tblGrid>
      <w:tr w:rsidR="005E3D20" w:rsidRPr="005E3D20" w14:paraId="022B30F2" w14:textId="77777777" w:rsidTr="00B6491D">
        <w:tc>
          <w:tcPr>
            <w:tcW w:w="8080" w:type="dxa"/>
          </w:tcPr>
          <w:p w14:paraId="25CDD3EC" w14:textId="77777777" w:rsidR="00B6491D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  <w:r w:rsidRPr="005E3D20">
              <w:rPr>
                <w:rFonts w:ascii="Cambria" w:hAnsi="Cambria"/>
                <w:b/>
                <w:color w:val="408C8C"/>
                <w:sz w:val="28"/>
                <w:szCs w:val="28"/>
              </w:rPr>
              <w:t>Σχολή</w:t>
            </w:r>
            <w:r w:rsidR="00B6491D">
              <w:rPr>
                <w:rFonts w:ascii="Cambria" w:hAnsi="Cambria"/>
                <w:b/>
                <w:color w:val="408C8C"/>
                <w:sz w:val="28"/>
                <w:szCs w:val="28"/>
              </w:rPr>
              <w:t xml:space="preserve"> Πολυτεχνική</w:t>
            </w:r>
          </w:p>
          <w:p w14:paraId="025113EF" w14:textId="79E01D38" w:rsidR="005E3D20" w:rsidRPr="005E3D20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  <w:r w:rsidRPr="005E3D20">
              <w:rPr>
                <w:rFonts w:ascii="Cambria" w:hAnsi="Cambria"/>
                <w:b/>
                <w:color w:val="408C8C"/>
                <w:sz w:val="28"/>
                <w:szCs w:val="28"/>
              </w:rPr>
              <w:t>Τμήμα</w:t>
            </w:r>
            <w:r w:rsidR="00B6491D">
              <w:rPr>
                <w:rFonts w:ascii="Cambria" w:hAnsi="Cambria"/>
                <w:b/>
                <w:color w:val="408C8C"/>
                <w:sz w:val="28"/>
                <w:szCs w:val="28"/>
              </w:rPr>
              <w:t xml:space="preserve"> Χημικών Μηχανικών    </w:t>
            </w:r>
          </w:p>
          <w:p w14:paraId="7B76599D" w14:textId="77777777" w:rsidR="005E3D20" w:rsidRPr="005E3D20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</w:p>
          <w:p w14:paraId="0658D92C" w14:textId="6353720F" w:rsidR="005E3D20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  <w:r w:rsidRPr="005E3D20">
              <w:rPr>
                <w:rFonts w:ascii="Cambria" w:hAnsi="Cambria"/>
                <w:b/>
                <w:color w:val="408C8C"/>
                <w:sz w:val="28"/>
                <w:szCs w:val="28"/>
              </w:rPr>
              <w:t>Πρόγραμμα Μεταπτυχιακών Σπουδών</w:t>
            </w:r>
          </w:p>
          <w:p w14:paraId="134B9F2A" w14:textId="225F0B49" w:rsidR="00B6491D" w:rsidRPr="00D35E1B" w:rsidRDefault="00D35E1B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  <w:r>
              <w:rPr>
                <w:rFonts w:ascii="Cambria" w:hAnsi="Cambria"/>
                <w:b/>
                <w:color w:val="408C8C"/>
                <w:sz w:val="28"/>
                <w:szCs w:val="28"/>
              </w:rPr>
              <w:t>Ενεργειακές Επενδύσεις και Περιβάλλον</w:t>
            </w:r>
          </w:p>
          <w:p w14:paraId="19901E37" w14:textId="77777777" w:rsidR="005E3D20" w:rsidRPr="005E3D20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</w:p>
          <w:p w14:paraId="48E3E46B" w14:textId="77777777" w:rsidR="005E3D20" w:rsidRPr="005E3D20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</w:p>
          <w:p w14:paraId="69BEBECD" w14:textId="77777777" w:rsidR="005E3D20" w:rsidRPr="005E3D20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</w:p>
          <w:p w14:paraId="55AAA7D2" w14:textId="29D1E3FF" w:rsidR="005E3D20" w:rsidRPr="005E3D20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8"/>
                <w:szCs w:val="28"/>
              </w:rPr>
            </w:pPr>
            <w:r w:rsidRPr="005E3D20">
              <w:rPr>
                <w:rFonts w:ascii="Cambria" w:hAnsi="Cambria"/>
                <w:b/>
                <w:color w:val="408C8C"/>
                <w:sz w:val="28"/>
                <w:szCs w:val="28"/>
              </w:rPr>
              <w:t>Έκθεση εσωτερικής αξιολόγησης</w:t>
            </w:r>
            <w:r w:rsidR="00D53D49">
              <w:rPr>
                <w:rFonts w:ascii="Cambria" w:hAnsi="Cambria"/>
                <w:b/>
                <w:color w:val="408C8C"/>
                <w:sz w:val="28"/>
                <w:szCs w:val="28"/>
              </w:rPr>
              <w:t xml:space="preserve"> ΠΜΣ</w:t>
            </w:r>
          </w:p>
          <w:p w14:paraId="0EF50BF8" w14:textId="77777777" w:rsidR="005E3D20" w:rsidRPr="005E3D20" w:rsidRDefault="005E3D20" w:rsidP="005E3D20">
            <w:pPr>
              <w:rPr>
                <w:rFonts w:ascii="Cambria" w:hAnsi="Cambria"/>
                <w:b/>
                <w:color w:val="408C8C"/>
                <w:sz w:val="28"/>
                <w:szCs w:val="28"/>
              </w:rPr>
            </w:pPr>
          </w:p>
          <w:p w14:paraId="69D8D30D" w14:textId="6188B0C6" w:rsidR="005E3D20" w:rsidRDefault="005E3D20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  <w:r w:rsidRPr="005E3D20">
              <w:rPr>
                <w:rFonts w:ascii="Cambria" w:hAnsi="Cambria"/>
                <w:bCs/>
                <w:color w:val="408C8C"/>
                <w:sz w:val="24"/>
                <w:szCs w:val="24"/>
              </w:rPr>
              <w:t>Ακαδημαϊκό Έτος</w:t>
            </w:r>
          </w:p>
          <w:p w14:paraId="53F288E0" w14:textId="3E70AE9C" w:rsidR="00B6491D" w:rsidRPr="005E3D20" w:rsidRDefault="00B6491D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  <w:r w:rsidRPr="009E35F0">
              <w:rPr>
                <w:rFonts w:ascii="Cambria" w:hAnsi="Cambria"/>
                <w:bCs/>
                <w:color w:val="408C8C"/>
                <w:sz w:val="24"/>
                <w:szCs w:val="24"/>
              </w:rPr>
              <w:t>202</w:t>
            </w:r>
            <w:r w:rsidR="006F18E2" w:rsidRPr="009E35F0">
              <w:rPr>
                <w:rFonts w:ascii="Cambria" w:hAnsi="Cambria"/>
                <w:bCs/>
                <w:color w:val="408C8C"/>
                <w:sz w:val="24"/>
                <w:szCs w:val="24"/>
              </w:rPr>
              <w:t>2</w:t>
            </w:r>
            <w:r w:rsidRPr="009E35F0">
              <w:rPr>
                <w:rFonts w:ascii="Cambria" w:hAnsi="Cambria"/>
                <w:bCs/>
                <w:color w:val="408C8C"/>
                <w:sz w:val="24"/>
                <w:szCs w:val="24"/>
              </w:rPr>
              <w:t>-202</w:t>
            </w:r>
            <w:r w:rsidR="006F18E2" w:rsidRPr="009E35F0">
              <w:rPr>
                <w:rFonts w:ascii="Cambria" w:hAnsi="Cambria"/>
                <w:bCs/>
                <w:color w:val="408C8C"/>
                <w:sz w:val="24"/>
                <w:szCs w:val="24"/>
              </w:rPr>
              <w:t>3</w:t>
            </w:r>
          </w:p>
          <w:p w14:paraId="3E258F23" w14:textId="77777777" w:rsidR="005E3D20" w:rsidRPr="005E3D20" w:rsidRDefault="005E3D20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</w:p>
          <w:p w14:paraId="41F0FD65" w14:textId="77777777" w:rsidR="005E3D20" w:rsidRPr="005E3D20" w:rsidRDefault="005E3D20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</w:p>
          <w:p w14:paraId="5535D0B3" w14:textId="77777777" w:rsidR="005E3D20" w:rsidRPr="005E3D20" w:rsidRDefault="005E3D20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</w:p>
          <w:p w14:paraId="0C944809" w14:textId="77777777" w:rsidR="005E3D20" w:rsidRPr="005E3D20" w:rsidRDefault="005E3D20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</w:p>
          <w:p w14:paraId="2F9C2F0D" w14:textId="77777777" w:rsidR="005E3D20" w:rsidRPr="005E3D20" w:rsidRDefault="005E3D20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</w:p>
          <w:p w14:paraId="15C5DEE4" w14:textId="77777777" w:rsidR="005E3D20" w:rsidRPr="005E3D20" w:rsidRDefault="005E3D20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</w:p>
          <w:p w14:paraId="63048A25" w14:textId="77777777" w:rsidR="005E3D20" w:rsidRPr="005E3D20" w:rsidRDefault="005E3D20" w:rsidP="005E3D20">
            <w:pPr>
              <w:jc w:val="right"/>
              <w:rPr>
                <w:rFonts w:ascii="Cambria" w:hAnsi="Cambria"/>
                <w:bCs/>
                <w:color w:val="408C8C"/>
                <w:sz w:val="24"/>
                <w:szCs w:val="24"/>
              </w:rPr>
            </w:pPr>
          </w:p>
          <w:p w14:paraId="1BD989EC" w14:textId="77777777" w:rsidR="005E3D20" w:rsidRDefault="005E3D20" w:rsidP="005E3D20">
            <w:pPr>
              <w:jc w:val="right"/>
              <w:rPr>
                <w:rFonts w:ascii="Cambria" w:hAnsi="Cambria"/>
                <w:b/>
                <w:color w:val="408C8C"/>
                <w:sz w:val="24"/>
                <w:szCs w:val="24"/>
              </w:rPr>
            </w:pPr>
            <w:r w:rsidRPr="005E3D20">
              <w:rPr>
                <w:rFonts w:ascii="Cambria" w:hAnsi="Cambria"/>
                <w:b/>
                <w:color w:val="408C8C"/>
                <w:sz w:val="24"/>
                <w:szCs w:val="24"/>
              </w:rPr>
              <w:t>Τόπος, Ημερομηνία</w:t>
            </w:r>
          </w:p>
          <w:p w14:paraId="4034ABEC" w14:textId="0CE5AD5D" w:rsidR="00B6491D" w:rsidRPr="005E3D20" w:rsidRDefault="00B6491D" w:rsidP="0092782C">
            <w:pPr>
              <w:jc w:val="right"/>
              <w:rPr>
                <w:rFonts w:ascii="Cambria" w:hAnsi="Cambria"/>
                <w:b/>
                <w:color w:val="408C8C"/>
                <w:sz w:val="24"/>
                <w:szCs w:val="24"/>
              </w:rPr>
            </w:pPr>
            <w:r>
              <w:rPr>
                <w:rFonts w:ascii="Cambria" w:hAnsi="Cambria"/>
                <w:b/>
                <w:color w:val="408C8C"/>
                <w:sz w:val="24"/>
                <w:szCs w:val="24"/>
              </w:rPr>
              <w:t xml:space="preserve">Κοζάνη, </w:t>
            </w:r>
            <w:r w:rsidR="006F18E2">
              <w:rPr>
                <w:rFonts w:ascii="Cambria" w:hAnsi="Cambria"/>
                <w:b/>
                <w:color w:val="408C8C"/>
                <w:sz w:val="24"/>
                <w:szCs w:val="24"/>
              </w:rPr>
              <w:t>1/</w:t>
            </w:r>
            <w:r w:rsidR="00FE0D96">
              <w:rPr>
                <w:rFonts w:ascii="Cambria" w:hAnsi="Cambria"/>
                <w:b/>
                <w:color w:val="408C8C"/>
                <w:sz w:val="24"/>
                <w:szCs w:val="24"/>
              </w:rPr>
              <w:t>10</w:t>
            </w:r>
            <w:r w:rsidR="006F18E2">
              <w:rPr>
                <w:rFonts w:ascii="Cambria" w:hAnsi="Cambria"/>
                <w:b/>
                <w:color w:val="408C8C"/>
                <w:sz w:val="24"/>
                <w:szCs w:val="24"/>
              </w:rPr>
              <w:t>/2023</w:t>
            </w:r>
          </w:p>
        </w:tc>
        <w:tc>
          <w:tcPr>
            <w:tcW w:w="4148" w:type="dxa"/>
          </w:tcPr>
          <w:p w14:paraId="3FB44797" w14:textId="6447D1D5" w:rsidR="005E3D20" w:rsidRPr="005E3D20" w:rsidRDefault="005E3D20" w:rsidP="00B6491D">
            <w:pPr>
              <w:ind w:left="3104"/>
              <w:rPr>
                <w:rFonts w:ascii="Cambria" w:hAnsi="Cambria"/>
                <w:color w:val="7F7F7F" w:themeColor="text1" w:themeTint="80"/>
              </w:rPr>
            </w:pPr>
          </w:p>
        </w:tc>
      </w:tr>
    </w:tbl>
    <w:p w14:paraId="4E015329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23E01BEC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679BF6E9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655C421A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1F60CA25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5F37BA17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77EAFD96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0D0F5FA7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21D53C66" w14:textId="77777777" w:rsidR="005E3D20" w:rsidRPr="005E3D20" w:rsidRDefault="005E3D20" w:rsidP="005E3D20">
      <w:pPr>
        <w:spacing w:after="0" w:line="240" w:lineRule="auto"/>
        <w:rPr>
          <w:rFonts w:ascii="Cambria" w:hAnsi="Cambria"/>
          <w:b/>
          <w:color w:val="408C8C"/>
          <w:sz w:val="28"/>
          <w:szCs w:val="28"/>
        </w:rPr>
      </w:pPr>
      <w:r w:rsidRPr="005E3D20">
        <w:rPr>
          <w:rFonts w:ascii="Cambria" w:hAnsi="Cambria"/>
          <w:b/>
          <w:color w:val="408C8C"/>
          <w:sz w:val="28"/>
          <w:szCs w:val="28"/>
        </w:rPr>
        <w:lastRenderedPageBreak/>
        <w:t>Περιεχόμενα</w:t>
      </w:r>
    </w:p>
    <w:sdt>
      <w:sdtPr>
        <w:rPr>
          <w:rFonts w:ascii="Cambria" w:hAnsi="Cambria"/>
          <w:sz w:val="28"/>
          <w:szCs w:val="28"/>
        </w:rPr>
        <w:id w:val="-94213794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0C7AC769" w14:textId="77777777" w:rsidR="005E3D20" w:rsidRPr="005E3D20" w:rsidRDefault="005E3D20" w:rsidP="005E3D20">
          <w:pPr>
            <w:keepNext/>
            <w:keepLines/>
            <w:spacing w:after="0"/>
            <w:rPr>
              <w:rFonts w:ascii="Cambria" w:eastAsiaTheme="majorEastAsia" w:hAnsi="Cambria" w:cstheme="majorBidi"/>
              <w:color w:val="000000" w:themeColor="text1"/>
              <w:sz w:val="28"/>
              <w:szCs w:val="28"/>
              <w:lang w:eastAsia="el-GR"/>
            </w:rPr>
          </w:pPr>
        </w:p>
        <w:p w14:paraId="5415C89C" w14:textId="5C87D1BD" w:rsidR="00B6491D" w:rsidRDefault="005E3D20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r w:rsidRPr="005E3D20">
            <w:rPr>
              <w:color w:val="000000" w:themeColor="text1"/>
            </w:rPr>
            <w:fldChar w:fldCharType="begin"/>
          </w:r>
          <w:r w:rsidRPr="005E3D20">
            <w:rPr>
              <w:color w:val="000000" w:themeColor="text1"/>
            </w:rPr>
            <w:instrText xml:space="preserve"> TOC \o "1-3" \h \z \u </w:instrText>
          </w:r>
          <w:r w:rsidRPr="005E3D20">
            <w:rPr>
              <w:color w:val="000000" w:themeColor="text1"/>
            </w:rPr>
            <w:fldChar w:fldCharType="separate"/>
          </w:r>
          <w:hyperlink w:anchor="_Toc200831137" w:history="1">
            <w:r w:rsidR="00B6491D" w:rsidRPr="008F6CCA">
              <w:rPr>
                <w:rStyle w:val="-"/>
              </w:rPr>
              <w:t>1.    Η διαδικασία της εσωτερικής αξιολόγησης</w:t>
            </w:r>
            <w:r w:rsidR="00B6491D">
              <w:rPr>
                <w:webHidden/>
              </w:rPr>
              <w:tab/>
            </w:r>
            <w:r w:rsidR="00B6491D">
              <w:rPr>
                <w:webHidden/>
              </w:rPr>
              <w:fldChar w:fldCharType="begin"/>
            </w:r>
            <w:r w:rsidR="00B6491D">
              <w:rPr>
                <w:webHidden/>
              </w:rPr>
              <w:instrText xml:space="preserve"> PAGEREF _Toc200831137 \h </w:instrText>
            </w:r>
            <w:r w:rsidR="00B6491D">
              <w:rPr>
                <w:webHidden/>
              </w:rPr>
            </w:r>
            <w:r w:rsidR="00B6491D"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3</w:t>
            </w:r>
            <w:r w:rsidR="00B6491D">
              <w:rPr>
                <w:webHidden/>
              </w:rPr>
              <w:fldChar w:fldCharType="end"/>
            </w:r>
          </w:hyperlink>
        </w:p>
        <w:p w14:paraId="62BDFB63" w14:textId="04922FC4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38" w:history="1">
            <w:r w:rsidRPr="008F6CCA">
              <w:rPr>
                <w:rStyle w:val="-"/>
              </w:rPr>
              <w:t>2.  Αρμοδιότητες, Επιτροπές και Κανονισμοί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61E254" w14:textId="198A41C3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39" w:history="1">
            <w:r w:rsidRPr="008F6CCA">
              <w:rPr>
                <w:rStyle w:val="-"/>
              </w:rPr>
              <w:t>3.   Πρόγραμμα Μεταπτυχιακών Σπουδών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F34706F" w14:textId="541290CA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0" w:history="1">
            <w:r w:rsidRPr="008F6CCA">
              <w:rPr>
                <w:rStyle w:val="-"/>
              </w:rPr>
              <w:t>3.1    Πολιτική διασφάλισης ποιότητας-Στοχοθεσία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9CA037A" w14:textId="7FEC480D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1" w:history="1">
            <w:r w:rsidRPr="008F6CCA">
              <w:rPr>
                <w:rStyle w:val="-"/>
              </w:rPr>
              <w:t>3.2   Σχεδιασμός και έγκριση του  Προγράμματος Μεταπτυχιακών Σπουδών για το έτος αναφοράς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5F43F28" w14:textId="7E2D7005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2" w:history="1">
            <w:r w:rsidRPr="008F6CCA">
              <w:rPr>
                <w:rStyle w:val="-"/>
              </w:rPr>
              <w:t>3.3   Φοιτητοκεντρική μάθηση, διδασκαλία και αξιολόγηση κατά το έτος αναφοράς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627A138" w14:textId="5533F8E6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3" w:history="1">
            <w:r w:rsidRPr="008F6CCA">
              <w:rPr>
                <w:rStyle w:val="-"/>
              </w:rPr>
              <w:t>3.4   Επιλογή φοιτητών/τριών, στάδια φοίτησης, αναγνώριση σπουδών και απονομή διπλώματος κατά το έτος αναφοράς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960CA51" w14:textId="39E2A0AB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4" w:history="1">
            <w:r w:rsidRPr="008F6CCA">
              <w:rPr>
                <w:rStyle w:val="-"/>
              </w:rPr>
              <w:t>3.5   Διδακτικό Προσωπικό του Προγράμματος Μεταπτυχιακών Σπουδών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13E71A0" w14:textId="584AD8F8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5" w:history="1">
            <w:r w:rsidRPr="008F6CCA">
              <w:rPr>
                <w:rStyle w:val="-"/>
              </w:rPr>
              <w:t>3.6   Μαθησιακοί πόροι και φοιτητική στήριξη κατά το έτος αναφοράς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399C5B0" w14:textId="6D7BFF4E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6" w:history="1">
            <w:r w:rsidRPr="008F6CCA">
              <w:rPr>
                <w:rStyle w:val="-"/>
              </w:rPr>
              <w:t>3.7   Διαχείριση πληροφοριών κατά το έτος αναφοράς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D41E479" w14:textId="3B2B6F83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7" w:history="1">
            <w:r w:rsidRPr="008F6CCA">
              <w:rPr>
                <w:rStyle w:val="-"/>
              </w:rPr>
              <w:t>3.8   Δημόσια πληροφόρηση κατά το έτος αναφοράς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3E6F9C2" w14:textId="2DB54D98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8" w:history="1">
            <w:r w:rsidRPr="008F6CCA">
              <w:rPr>
                <w:rStyle w:val="-"/>
              </w:rPr>
              <w:t>4.    Ερευνητικό έργο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F084E70" w14:textId="020DC0B8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49" w:history="1">
            <w:r w:rsidRPr="008F6CCA">
              <w:rPr>
                <w:rStyle w:val="-"/>
              </w:rPr>
              <w:t>4.1   Επιστημονικές δημοσιεύσεις των μελών του διδακτικού προσωπικού του Προγράμματος Μεταπτυχιακών Σπουδών κατά το έτος αναφοράς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CB5D2B1" w14:textId="359C523A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0" w:history="1">
            <w:r w:rsidRPr="008F6CCA">
              <w:rPr>
                <w:rStyle w:val="-"/>
              </w:rPr>
              <w:t>4.2   Βαθμός αναγνώρισης της έρευνας από τρίτους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6608607" w14:textId="1A16360F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1" w:history="1">
            <w:r w:rsidRPr="008F6CCA">
              <w:rPr>
                <w:rStyle w:val="-"/>
              </w:rPr>
              <w:t>5   Σχέσεις με κοινωνικούς/ πολιτιστικούς/ παραγωγικούς (ΚΠΠ) φορείς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0027716" w14:textId="53DC2CAF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2" w:history="1">
            <w:r w:rsidRPr="008F6CCA">
              <w:rPr>
                <w:rStyle w:val="-"/>
              </w:rPr>
              <w:t>5.1 Συνεργασίες του Προγράμματος Μεταπτυχιακών Σπουδών με ΚΠΠ φορείς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99F57D7" w14:textId="178B2587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3" w:history="1">
            <w:r w:rsidRPr="008F6CCA">
              <w:rPr>
                <w:rStyle w:val="-"/>
              </w:rPr>
              <w:t>5.2   Δυναμική του Προγράμματος Μεταπτυχιακών Σπουδών για ανάπτυξη συνεργασιών με ΚΠΠ φορείς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0F9AC92" w14:textId="6250E973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4" w:history="1">
            <w:r w:rsidRPr="008F6CCA">
              <w:rPr>
                <w:rStyle w:val="-"/>
              </w:rPr>
              <w:t>5.3   Συμβολή του Προγράμματος Μεταπτυχιακών Σπουδών στην τοπική, περιφερειακή και εθνική ανάπτυξη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55E323B" w14:textId="21600757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5" w:history="1">
            <w:r w:rsidRPr="008F6CCA">
              <w:rPr>
                <w:rStyle w:val="-"/>
              </w:rPr>
              <w:t>6   Στρατηγική ακαδημαϊκής ανάπτυξης του Προγράμματος Μεταπτυχιακών Σπουδών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9B9EF6E" w14:textId="62B9BD21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6" w:history="1">
            <w:r w:rsidRPr="008F6CCA">
              <w:rPr>
                <w:rStyle w:val="-"/>
              </w:rPr>
              <w:t>7.   ΣΥΜΠΕΡΑΣΜΑΤΑ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D231B50" w14:textId="64CF869C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7" w:history="1">
            <w:r w:rsidRPr="008F6CCA">
              <w:rPr>
                <w:rStyle w:val="-"/>
              </w:rPr>
              <w:t>7.1 Ποια, κατά την γνώμη σας, είναι τα κυριότερα θετικά και αρνητικά σημεία του ΠΜΣ, όπως αυτά προκύπτουν μέσα από την Έκθεση Εσωτερικής Αξιολόγησης;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6DBA96D" w14:textId="0C0F6E71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8" w:history="1">
            <w:r w:rsidRPr="008F6CCA">
              <w:rPr>
                <w:rStyle w:val="-"/>
              </w:rPr>
              <w:t>7.2 Υπάρχει διαδικασία για την άρση των αρνητικών σημείων και τη βελτίωση του γνωστικού αντικειμένου και της μαθησιακής διαδικασίας στο ΠΜΣ;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23FF7A83" w14:textId="73B393AA" w:rsidR="00B6491D" w:rsidRDefault="00B6491D">
          <w:pPr>
            <w:pStyle w:val="12"/>
            <w:rPr>
              <w:rFonts w:asciiTheme="minorHAnsi" w:eastAsiaTheme="minorEastAsia" w:hAnsiTheme="minorHAnsi"/>
              <w:b w:val="0"/>
              <w:bCs w:val="0"/>
              <w:lang w:eastAsia="el-GR"/>
            </w:rPr>
          </w:pPr>
          <w:hyperlink w:anchor="_Toc200831159" w:history="1">
            <w:r w:rsidRPr="008F6CCA">
              <w:rPr>
                <w:rStyle w:val="-"/>
              </w:rPr>
              <w:t>7.3 Ευρήματα και προτάσεις βελτίωσης.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_Toc200831159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E499D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65E4C26" w14:textId="1B0BCB1C" w:rsidR="005E3D20" w:rsidRPr="005E3D20" w:rsidRDefault="005E3D20" w:rsidP="005E3D20">
          <w:pPr>
            <w:rPr>
              <w:rFonts w:ascii="Cambria" w:hAnsi="Cambria"/>
              <w:sz w:val="20"/>
              <w:szCs w:val="20"/>
            </w:rPr>
          </w:pPr>
          <w:r w:rsidRPr="005E3D20">
            <w:rPr>
              <w:rFonts w:ascii="Cambria" w:hAnsi="Cambria"/>
              <w:color w:val="000000" w:themeColor="text1"/>
              <w:sz w:val="20"/>
              <w:szCs w:val="20"/>
            </w:rPr>
            <w:fldChar w:fldCharType="end"/>
          </w:r>
        </w:p>
      </w:sdtContent>
    </w:sdt>
    <w:p w14:paraId="2A9C167D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  <w:sectPr w:rsidR="005E3D20" w:rsidRPr="005E3D20" w:rsidSect="00D35E1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4117743B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408C8C"/>
          <w:sz w:val="28"/>
          <w:szCs w:val="28"/>
        </w:rPr>
      </w:pPr>
      <w:bookmarkStart w:id="0" w:name="_Toc58405582"/>
      <w:bookmarkStart w:id="1" w:name="_Toc200831137"/>
      <w:bookmarkStart w:id="2" w:name="_Hlk115939135"/>
      <w:r w:rsidRPr="005E3D20">
        <w:rPr>
          <w:rFonts w:ascii="Cambria" w:hAnsi="Cambria"/>
          <w:b/>
          <w:color w:val="408C8C"/>
          <w:sz w:val="28"/>
          <w:szCs w:val="28"/>
        </w:rPr>
        <w:lastRenderedPageBreak/>
        <w:t xml:space="preserve">1.    Η </w:t>
      </w:r>
      <w:bookmarkEnd w:id="0"/>
      <w:r w:rsidRPr="005E3D20">
        <w:rPr>
          <w:rFonts w:ascii="Cambria" w:hAnsi="Cambria"/>
          <w:b/>
          <w:color w:val="408C8C"/>
          <w:sz w:val="28"/>
          <w:szCs w:val="28"/>
        </w:rPr>
        <w:t>διαδικασία της εσωτερικής αξιολόγησης</w:t>
      </w:r>
      <w:bookmarkEnd w:id="1"/>
    </w:p>
    <w:p w14:paraId="3BD2C577" w14:textId="77777777" w:rsidR="005E3D20" w:rsidRPr="005E3D20" w:rsidRDefault="005E3D20" w:rsidP="005E3D20">
      <w:pPr>
        <w:spacing w:after="0" w:line="240" w:lineRule="auto"/>
        <w:ind w:hanging="7"/>
        <w:jc w:val="both"/>
        <w:rPr>
          <w:rFonts w:ascii="Cambria" w:hAnsi="Cambria"/>
          <w:bCs/>
          <w:color w:val="595959" w:themeColor="text1" w:themeTint="A6"/>
        </w:rPr>
      </w:pPr>
      <w:r w:rsidRPr="005E3D20">
        <w:rPr>
          <w:rFonts w:ascii="Cambria" w:hAnsi="Cambria"/>
          <w:bCs/>
          <w:color w:val="595959" w:themeColor="text1" w:themeTint="A6"/>
        </w:rPr>
        <w:t xml:space="preserve">Η ενότητα αυτή περιλαμβάνει σύντομη περιγραφή, ανάλυση και κριτική αξιολόγηση της διαδικασίας εσωτερικής αξιολόγησης που εφαρμόσθηκε για το Πρόγραμμα Μεταπτυχιακών Σπουδών, καθώς και ενδεχόμενες προτάσεις για τη βελτίωσή του. </w:t>
      </w:r>
    </w:p>
    <w:p w14:paraId="1FEE2B64" w14:textId="77777777" w:rsidR="005E3D20" w:rsidRPr="005E3D20" w:rsidRDefault="005E3D20" w:rsidP="005E3D20">
      <w:pPr>
        <w:rPr>
          <w:rFonts w:ascii="Cambria" w:hAnsi="Cambria"/>
          <w:color w:val="7F7F7F" w:themeColor="text1" w:themeTint="80"/>
        </w:rPr>
      </w:pPr>
    </w:p>
    <w:p w14:paraId="0F0367E8" w14:textId="6F461C22" w:rsidR="005E3D20" w:rsidRPr="00F80DA7" w:rsidRDefault="005E3D20" w:rsidP="00F80DA7">
      <w:pPr>
        <w:pStyle w:val="a6"/>
        <w:numPr>
          <w:ilvl w:val="1"/>
          <w:numId w:val="10"/>
        </w:numPr>
        <w:jc w:val="both"/>
        <w:rPr>
          <w:rFonts w:ascii="Cambria" w:hAnsi="Cambria"/>
          <w:b/>
          <w:color w:val="595959" w:themeColor="text1" w:themeTint="A6"/>
        </w:rPr>
      </w:pPr>
      <w:bookmarkStart w:id="3" w:name="_Toc58405583"/>
      <w:r w:rsidRPr="00F80DA7">
        <w:rPr>
          <w:rFonts w:ascii="Cambria" w:hAnsi="Cambria"/>
          <w:b/>
          <w:color w:val="595959" w:themeColor="text1" w:themeTint="A6"/>
        </w:rPr>
        <w:t>Περιγραφή και ανάλυση της διαδικασίας εσωτερικής αξιολόγησης στο Πρόγραμμα Μεταπτυχιακών Σπουδών.</w:t>
      </w:r>
      <w:bookmarkEnd w:id="3"/>
    </w:p>
    <w:p w14:paraId="0FD764A9" w14:textId="77777777" w:rsidR="00F80DA7" w:rsidRDefault="00F80DA7" w:rsidP="00F80DA7">
      <w:pPr>
        <w:jc w:val="both"/>
        <w:rPr>
          <w:rFonts w:ascii="Cambria" w:hAnsi="Cambria"/>
          <w:b/>
          <w:color w:val="595959" w:themeColor="text1" w:themeTint="A6"/>
        </w:rPr>
      </w:pPr>
    </w:p>
    <w:p w14:paraId="55003E83" w14:textId="0F00022A" w:rsidR="00F80DA7" w:rsidRPr="007E0DBE" w:rsidRDefault="00F80DA7" w:rsidP="00F80DA7">
      <w:pPr>
        <w:jc w:val="both"/>
        <w:rPr>
          <w:rFonts w:ascii="Cambria" w:hAnsi="Cambria"/>
          <w:bCs/>
          <w:color w:val="000000" w:themeColor="text1"/>
        </w:rPr>
      </w:pPr>
      <w:r w:rsidRPr="007E0DBE">
        <w:rPr>
          <w:rFonts w:ascii="Cambria" w:hAnsi="Cambria"/>
          <w:bCs/>
          <w:color w:val="000000" w:themeColor="text1"/>
        </w:rPr>
        <w:t xml:space="preserve">Η διαδικασία εσωτερικής αξιολόγησης του Προγράμματος Μεταπτυχιακών Σπουδών υλοποιείται σε ετήσια βάση υπό την εποπτεία της </w:t>
      </w:r>
      <w:r w:rsidR="00D35E1B">
        <w:rPr>
          <w:rFonts w:ascii="Cambria" w:hAnsi="Cambria"/>
          <w:bCs/>
          <w:color w:val="000000" w:themeColor="text1"/>
        </w:rPr>
        <w:t xml:space="preserve">Ε.Δ.Ε. ( </w:t>
      </w:r>
      <w:r w:rsidRPr="007E0DBE">
        <w:rPr>
          <w:rFonts w:ascii="Cambria" w:hAnsi="Cambria"/>
          <w:bCs/>
          <w:color w:val="000000" w:themeColor="text1"/>
        </w:rPr>
        <w:t xml:space="preserve">Ομάδα Εσωτερικής Αξιολόγησης) του </w:t>
      </w:r>
      <w:r w:rsidR="00D35E1B">
        <w:rPr>
          <w:rFonts w:ascii="Cambria" w:hAnsi="Cambria"/>
          <w:bCs/>
          <w:color w:val="000000" w:themeColor="text1"/>
        </w:rPr>
        <w:t>Μεταπτυχιακού</w:t>
      </w:r>
      <w:r w:rsidRPr="007E0DBE">
        <w:rPr>
          <w:rFonts w:ascii="Cambria" w:hAnsi="Cambria"/>
          <w:bCs/>
          <w:color w:val="000000" w:themeColor="text1"/>
        </w:rPr>
        <w:t>, σε συνεργασία με τη ΜΟΔΙΠ του Ιδρύματος. Σκοπός της είναι η παρακολούθηση της ποιότητας του προγράμματος, η τεκμηρίωση της αποτελεσματικότητας και η συνεχής βελτίωση τ</w:t>
      </w:r>
      <w:r w:rsidR="00D35E1B">
        <w:rPr>
          <w:bCs/>
          <w:color w:val="000000" w:themeColor="text1"/>
        </w:rPr>
        <w:t xml:space="preserve">ου. </w:t>
      </w:r>
      <w:r w:rsidRPr="007E0DBE">
        <w:rPr>
          <w:rFonts w:ascii="Cambria" w:hAnsi="Cambria"/>
          <w:bCs/>
          <w:color w:val="000000" w:themeColor="text1"/>
        </w:rPr>
        <w:t xml:space="preserve">Μετά την κατανομή ρόλων στα μέλη της </w:t>
      </w:r>
      <w:r w:rsidR="00D35E1B">
        <w:rPr>
          <w:rFonts w:ascii="Cambria" w:hAnsi="Cambria"/>
          <w:bCs/>
          <w:color w:val="000000" w:themeColor="text1"/>
        </w:rPr>
        <w:t xml:space="preserve">Ε.Δ.Ε. </w:t>
      </w:r>
      <w:r w:rsidRPr="007E0DBE">
        <w:rPr>
          <w:rFonts w:ascii="Cambria" w:hAnsi="Cambria"/>
          <w:bCs/>
          <w:color w:val="000000" w:themeColor="text1"/>
        </w:rPr>
        <w:t>του ΠΜΣ, καταρτίστηκε σχέδιο συγκέντρωσης των απαιτούμενων τεκμηρίων για την εσωτερική αξιολόγηση. Μέχρι σήμερα, η μόνη οργανωμένη ηλεκτρονική καταγραφή δεδομένων προέρχεται από τα ηλεκτρονικά ερωτηματολόγια των φοιτητών και τα απογραφικά δελτία των διδασκόντων μέσω της πλατφόρμας της ΜΟΔΙΠ.</w:t>
      </w:r>
    </w:p>
    <w:p w14:paraId="78A66227" w14:textId="77777777" w:rsidR="00F80DA7" w:rsidRPr="007E0DBE" w:rsidRDefault="00F80DA7" w:rsidP="00F80DA7">
      <w:pPr>
        <w:jc w:val="both"/>
        <w:rPr>
          <w:rFonts w:ascii="Cambria" w:hAnsi="Cambria"/>
          <w:bCs/>
          <w:color w:val="000000" w:themeColor="text1"/>
        </w:rPr>
      </w:pPr>
      <w:r w:rsidRPr="007E0DBE">
        <w:rPr>
          <w:rFonts w:ascii="Cambria" w:hAnsi="Cambria"/>
          <w:bCs/>
          <w:color w:val="000000" w:themeColor="text1"/>
        </w:rPr>
        <w:t>Ωστόσο, αποφασίστηκε ότι και τα στοιχεία που τηρούνται στο φοιτητολόγιο από τη Γραμματεία του ΠΜΣ μπορούν να προσφέρουν μια πρόσθετη ποιοτική διάσταση στην αποτύπωση της λειτουργίας του προγράμματος.</w:t>
      </w:r>
    </w:p>
    <w:p w14:paraId="685A425D" w14:textId="77777777" w:rsidR="00F80DA7" w:rsidRPr="007E0DBE" w:rsidRDefault="00F80DA7" w:rsidP="00F80DA7">
      <w:pPr>
        <w:jc w:val="both"/>
        <w:rPr>
          <w:rFonts w:ascii="Cambria" w:hAnsi="Cambria"/>
          <w:bCs/>
          <w:color w:val="000000" w:themeColor="text1"/>
        </w:rPr>
      </w:pPr>
      <w:r w:rsidRPr="007E0DBE">
        <w:rPr>
          <w:rFonts w:ascii="Cambria" w:hAnsi="Cambria"/>
          <w:bCs/>
          <w:color w:val="000000" w:themeColor="text1"/>
        </w:rPr>
        <w:t>Σε αυτό το πλαίσιο, αναπτύχθηκε μια διαδικασία ανά μάθημα και ανά διδάσκοντα, η οποία επιτρέπει τη συγκέντρωση της ετήσιας αποτύπωσης της εμπειρίας των φοιτητών – τόσο από την οπτική της συμμετοχής τους όσο και από την εσωτερική αξιολόγηση των ίδιων των διδασκόντων, μέσω εξετάσεων, συμμετοχικών δραστηριοτήτων και ανάληψης διπλωματικών εργασιών.</w:t>
      </w:r>
    </w:p>
    <w:p w14:paraId="6514EFF3" w14:textId="0D8D1CBE" w:rsidR="00F80DA7" w:rsidRPr="007E0DBE" w:rsidRDefault="00F80DA7" w:rsidP="00F80DA7">
      <w:pPr>
        <w:jc w:val="both"/>
        <w:rPr>
          <w:rFonts w:ascii="Cambria" w:hAnsi="Cambria"/>
          <w:bCs/>
          <w:color w:val="000000" w:themeColor="text1"/>
        </w:rPr>
      </w:pPr>
      <w:r w:rsidRPr="007E0DBE">
        <w:rPr>
          <w:rFonts w:ascii="Cambria" w:hAnsi="Cambria"/>
          <w:bCs/>
          <w:color w:val="000000" w:themeColor="text1"/>
        </w:rPr>
        <w:t>Η συνολική διαδικασία υλοποιήθηκε σε συνεργασία με το σύνολο του ακαδημαϊκού και διοικητικού προσωπικού του ΠΜΣ και οδήγησε στην καταγραφή των στοιχείων που παρουσιάζονται αναλυτικά στη συνέχεια. ων επιμέρους στοιχείων του.</w:t>
      </w:r>
    </w:p>
    <w:p w14:paraId="30FE8A37" w14:textId="77777777" w:rsidR="00F80DA7" w:rsidRDefault="00F80DA7" w:rsidP="00F80DA7">
      <w:pPr>
        <w:jc w:val="both"/>
        <w:rPr>
          <w:rFonts w:ascii="Cambria" w:hAnsi="Cambria"/>
          <w:b/>
          <w:color w:val="595959" w:themeColor="text1" w:themeTint="A6"/>
        </w:rPr>
      </w:pPr>
    </w:p>
    <w:p w14:paraId="307213FD" w14:textId="1A5D9D8E" w:rsidR="005E3D20" w:rsidRPr="005E3D20" w:rsidRDefault="005E3D20" w:rsidP="005E3D20">
      <w:pPr>
        <w:spacing w:after="0"/>
        <w:ind w:hanging="7"/>
        <w:jc w:val="both"/>
        <w:rPr>
          <w:rFonts w:ascii="Cambria" w:hAnsi="Cambria"/>
          <w:b/>
          <w:color w:val="595959" w:themeColor="text1" w:themeTint="A6"/>
        </w:rPr>
      </w:pPr>
      <w:r w:rsidRPr="005E3D20">
        <w:rPr>
          <w:rFonts w:ascii="Cambria" w:hAnsi="Cambria"/>
          <w:b/>
          <w:color w:val="595959" w:themeColor="text1" w:themeTint="A6"/>
        </w:rPr>
        <w:t xml:space="preserve">Σύνθεση της </w:t>
      </w:r>
      <w:r w:rsidR="00D35E1B">
        <w:rPr>
          <w:rFonts w:ascii="Cambria" w:hAnsi="Cambria"/>
          <w:b/>
          <w:color w:val="595959" w:themeColor="text1" w:themeTint="A6"/>
        </w:rPr>
        <w:t xml:space="preserve">Εσωτερικής </w:t>
      </w:r>
      <w:r w:rsidRPr="005E3D20">
        <w:rPr>
          <w:rFonts w:ascii="Cambria" w:hAnsi="Cambria"/>
          <w:b/>
          <w:color w:val="595959" w:themeColor="text1" w:themeTint="A6"/>
        </w:rPr>
        <w:t>ΟΜΕΑ</w:t>
      </w:r>
      <w:r w:rsidR="00D35E1B">
        <w:rPr>
          <w:rFonts w:ascii="Cambria" w:hAnsi="Cambria"/>
          <w:b/>
          <w:color w:val="595959" w:themeColor="text1" w:themeTint="A6"/>
        </w:rPr>
        <w:t xml:space="preserve"> του ΠΜΣ.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078"/>
        <w:gridCol w:w="2454"/>
        <w:gridCol w:w="2764"/>
      </w:tblGrid>
      <w:tr w:rsidR="005E3D20" w:rsidRPr="005E3D20" w14:paraId="7C5A8E2D" w14:textId="77777777" w:rsidTr="00D35E1B">
        <w:tc>
          <w:tcPr>
            <w:tcW w:w="1855" w:type="pct"/>
          </w:tcPr>
          <w:p w14:paraId="2375A98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ONOMATEΠΩΝΥΜΟ</w:t>
            </w:r>
          </w:p>
        </w:tc>
        <w:tc>
          <w:tcPr>
            <w:tcW w:w="1479" w:type="pct"/>
          </w:tcPr>
          <w:p w14:paraId="73F65B7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ΘΕΣΗ</w:t>
            </w:r>
          </w:p>
        </w:tc>
        <w:tc>
          <w:tcPr>
            <w:tcW w:w="1666" w:type="pct"/>
          </w:tcPr>
          <w:p w14:paraId="4D20BF5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ΚΑΘΗΚΟΝΤΑ</w:t>
            </w:r>
          </w:p>
        </w:tc>
      </w:tr>
      <w:tr w:rsidR="005E3D20" w:rsidRPr="005E3D20" w14:paraId="07EE77C2" w14:textId="77777777" w:rsidTr="00D35E1B">
        <w:tc>
          <w:tcPr>
            <w:tcW w:w="1855" w:type="pct"/>
          </w:tcPr>
          <w:p w14:paraId="390D5F6A" w14:textId="7DD2EA0D" w:rsidR="005E3D20" w:rsidRPr="00B6491D" w:rsidRDefault="006F18E2" w:rsidP="005E3D2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Τσανακτσίδης</w:t>
            </w:r>
            <w:r w:rsidR="00D35E1B">
              <w:rPr>
                <w:rFonts w:ascii="Cambria" w:hAnsi="Cambria"/>
              </w:rPr>
              <w:t xml:space="preserve"> Κωνσταντίνος</w:t>
            </w:r>
          </w:p>
        </w:tc>
        <w:tc>
          <w:tcPr>
            <w:tcW w:w="1479" w:type="pct"/>
          </w:tcPr>
          <w:p w14:paraId="51124424" w14:textId="299BEB21" w:rsidR="005E3D20" w:rsidRPr="00B6491D" w:rsidRDefault="00F80DA7" w:rsidP="005E3D20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Πρόεδρος</w:t>
            </w:r>
          </w:p>
        </w:tc>
        <w:tc>
          <w:tcPr>
            <w:tcW w:w="1666" w:type="pct"/>
          </w:tcPr>
          <w:p w14:paraId="55EBA9A5" w14:textId="77777777" w:rsidR="00F80DA7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Συντονισμός, τήρηση και</w:t>
            </w:r>
          </w:p>
          <w:p w14:paraId="4CD7F6FB" w14:textId="77777777" w:rsidR="00F80DA7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παρακολούθηση στοιχείων,</w:t>
            </w:r>
          </w:p>
          <w:p w14:paraId="44CD02BA" w14:textId="142AE56F" w:rsidR="005E3D20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τελικός έλεγχος</w:t>
            </w:r>
          </w:p>
        </w:tc>
      </w:tr>
      <w:tr w:rsidR="005E3D20" w:rsidRPr="005E3D20" w14:paraId="048091D4" w14:textId="77777777" w:rsidTr="00D35E1B">
        <w:tc>
          <w:tcPr>
            <w:tcW w:w="1855" w:type="pct"/>
          </w:tcPr>
          <w:p w14:paraId="62750D50" w14:textId="4D4ED56B" w:rsidR="005E3D20" w:rsidRPr="00B6491D" w:rsidRDefault="00D35E1B" w:rsidP="005E3D20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Μπακουρος</w:t>
            </w:r>
            <w:proofErr w:type="spellEnd"/>
            <w:r>
              <w:rPr>
                <w:rFonts w:ascii="Cambria" w:hAnsi="Cambria"/>
              </w:rPr>
              <w:t xml:space="preserve"> Ιωάννης </w:t>
            </w:r>
          </w:p>
        </w:tc>
        <w:tc>
          <w:tcPr>
            <w:tcW w:w="1479" w:type="pct"/>
          </w:tcPr>
          <w:p w14:paraId="3F8CACF9" w14:textId="0D3ADA4F" w:rsidR="005E3D20" w:rsidRPr="00B6491D" w:rsidRDefault="00F80DA7" w:rsidP="005E3D20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Μέλος</w:t>
            </w:r>
          </w:p>
        </w:tc>
        <w:tc>
          <w:tcPr>
            <w:tcW w:w="1666" w:type="pct"/>
          </w:tcPr>
          <w:p w14:paraId="18E680A5" w14:textId="77777777" w:rsidR="00F80DA7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Τήρηση και παρακολούθηση</w:t>
            </w:r>
          </w:p>
          <w:p w14:paraId="5DE1FFB3" w14:textId="77777777" w:rsidR="00F80DA7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στοιχείων, αξιολόγηση</w:t>
            </w:r>
          </w:p>
          <w:p w14:paraId="12D4B06A" w14:textId="421B53FD" w:rsidR="005E3D20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διδασκαλίας, τελικός έλεγχος</w:t>
            </w:r>
          </w:p>
        </w:tc>
      </w:tr>
      <w:tr w:rsidR="005E3D20" w:rsidRPr="005E3D20" w14:paraId="77EF01BB" w14:textId="77777777" w:rsidTr="00D35E1B">
        <w:tc>
          <w:tcPr>
            <w:tcW w:w="1855" w:type="pct"/>
          </w:tcPr>
          <w:p w14:paraId="536711C9" w14:textId="40E882C5" w:rsidR="005E3D20" w:rsidRPr="00B6491D" w:rsidRDefault="006F18E2" w:rsidP="00D35E1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Τσούνης</w:t>
            </w:r>
            <w:r w:rsidR="00D35E1B">
              <w:rPr>
                <w:rFonts w:ascii="Cambria" w:hAnsi="Cambria"/>
              </w:rPr>
              <w:t xml:space="preserve"> Νικόλαος </w:t>
            </w:r>
          </w:p>
        </w:tc>
        <w:tc>
          <w:tcPr>
            <w:tcW w:w="1479" w:type="pct"/>
          </w:tcPr>
          <w:p w14:paraId="34222676" w14:textId="4814F97E" w:rsidR="005E3D20" w:rsidRPr="00B6491D" w:rsidRDefault="00F80DA7" w:rsidP="005E3D20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Μέλος</w:t>
            </w:r>
          </w:p>
        </w:tc>
        <w:tc>
          <w:tcPr>
            <w:tcW w:w="1666" w:type="pct"/>
          </w:tcPr>
          <w:p w14:paraId="707EE64D" w14:textId="77777777" w:rsidR="00F80DA7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Τήρηση και παρακολούθηση</w:t>
            </w:r>
          </w:p>
          <w:p w14:paraId="4F5610C2" w14:textId="77777777" w:rsidR="00F80DA7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στοιχείων, αξιολόγηση</w:t>
            </w:r>
          </w:p>
          <w:p w14:paraId="1D2A3990" w14:textId="33CDB4D3" w:rsidR="005E3D20" w:rsidRPr="00B6491D" w:rsidRDefault="00F80DA7" w:rsidP="00F80DA7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διδασκαλίας, τελικός έλεγχος</w:t>
            </w:r>
          </w:p>
        </w:tc>
      </w:tr>
      <w:tr w:rsidR="005E3D20" w:rsidRPr="005E3D20" w14:paraId="55DD7C1D" w14:textId="77777777" w:rsidTr="00D35E1B">
        <w:tc>
          <w:tcPr>
            <w:tcW w:w="1855" w:type="pct"/>
          </w:tcPr>
          <w:p w14:paraId="27225A85" w14:textId="77777777" w:rsidR="005E3D20" w:rsidRPr="005E3D20" w:rsidRDefault="005E3D20" w:rsidP="005E3D20"/>
        </w:tc>
        <w:tc>
          <w:tcPr>
            <w:tcW w:w="1479" w:type="pct"/>
          </w:tcPr>
          <w:p w14:paraId="6BF77642" w14:textId="77777777" w:rsidR="005E3D20" w:rsidRPr="005E3D20" w:rsidRDefault="005E3D20" w:rsidP="005E3D20"/>
        </w:tc>
        <w:tc>
          <w:tcPr>
            <w:tcW w:w="1666" w:type="pct"/>
          </w:tcPr>
          <w:p w14:paraId="0F80A8EE" w14:textId="77777777" w:rsidR="005E3D20" w:rsidRPr="005E3D20" w:rsidRDefault="005E3D20" w:rsidP="005E3D20"/>
        </w:tc>
      </w:tr>
      <w:tr w:rsidR="005E3D20" w:rsidRPr="005E3D20" w14:paraId="2E111CDC" w14:textId="77777777" w:rsidTr="00D35E1B">
        <w:tc>
          <w:tcPr>
            <w:tcW w:w="1855" w:type="pct"/>
          </w:tcPr>
          <w:p w14:paraId="2CEF5395" w14:textId="77777777" w:rsidR="005E3D20" w:rsidRPr="005E3D20" w:rsidRDefault="005E3D20" w:rsidP="005E3D20"/>
        </w:tc>
        <w:tc>
          <w:tcPr>
            <w:tcW w:w="1479" w:type="pct"/>
          </w:tcPr>
          <w:p w14:paraId="746635F2" w14:textId="77777777" w:rsidR="005E3D20" w:rsidRPr="005E3D20" w:rsidRDefault="005E3D20" w:rsidP="005E3D20"/>
        </w:tc>
        <w:tc>
          <w:tcPr>
            <w:tcW w:w="1666" w:type="pct"/>
          </w:tcPr>
          <w:p w14:paraId="1030754F" w14:textId="77777777" w:rsidR="005E3D20" w:rsidRPr="005E3D20" w:rsidRDefault="005E3D20" w:rsidP="005E3D20"/>
        </w:tc>
      </w:tr>
    </w:tbl>
    <w:p w14:paraId="618CF07F" w14:textId="77777777" w:rsidR="005E3D20" w:rsidRPr="005E3D20" w:rsidRDefault="005E3D20" w:rsidP="005E3D20">
      <w:pPr>
        <w:spacing w:after="0"/>
      </w:pPr>
    </w:p>
    <w:p w14:paraId="76F32A66" w14:textId="77777777" w:rsidR="005E3D20" w:rsidRPr="005E3D20" w:rsidRDefault="005E3D20" w:rsidP="005E3D20">
      <w:pPr>
        <w:ind w:hanging="7"/>
        <w:jc w:val="both"/>
        <w:rPr>
          <w:rFonts w:ascii="Cambria" w:hAnsi="Cambria"/>
          <w:b/>
          <w:color w:val="595959" w:themeColor="text1" w:themeTint="A6"/>
        </w:rPr>
      </w:pPr>
      <w:r w:rsidRPr="005E3D20">
        <w:rPr>
          <w:rFonts w:ascii="Cambria" w:hAnsi="Cambria"/>
          <w:b/>
          <w:color w:val="595959" w:themeColor="text1" w:themeTint="A6"/>
        </w:rPr>
        <w:t xml:space="preserve">Η ΟΜΕΑ συνεργάζεται για τη διαμόρφωση της έκθεσης εσωτερικής αξιολόγησης με: </w:t>
      </w:r>
    </w:p>
    <w:tbl>
      <w:tblPr>
        <w:tblStyle w:val="11"/>
        <w:tblW w:w="7877" w:type="dxa"/>
        <w:tblLook w:val="04A0" w:firstRow="1" w:lastRow="0" w:firstColumn="1" w:lastColumn="0" w:noHBand="0" w:noVBand="1"/>
      </w:tblPr>
      <w:tblGrid>
        <w:gridCol w:w="1399"/>
        <w:gridCol w:w="321"/>
        <w:gridCol w:w="2514"/>
        <w:gridCol w:w="423"/>
        <w:gridCol w:w="2798"/>
        <w:gridCol w:w="422"/>
      </w:tblGrid>
      <w:tr w:rsidR="005E3D20" w:rsidRPr="005E3D20" w14:paraId="3B6301D9" w14:textId="77777777" w:rsidTr="00D35E1B">
        <w:tc>
          <w:tcPr>
            <w:tcW w:w="1404" w:type="dxa"/>
          </w:tcPr>
          <w:p w14:paraId="69AE8B54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>ΜΟΔΙΠ</w:t>
            </w:r>
          </w:p>
        </w:tc>
        <w:tc>
          <w:tcPr>
            <w:tcW w:w="236" w:type="dxa"/>
          </w:tcPr>
          <w:p w14:paraId="68241484" w14:textId="67B43734" w:rsidR="005E3D20" w:rsidRPr="005E3D20" w:rsidRDefault="00F80DA7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>χ</w:t>
            </w:r>
          </w:p>
        </w:tc>
        <w:tc>
          <w:tcPr>
            <w:tcW w:w="2551" w:type="dxa"/>
          </w:tcPr>
          <w:p w14:paraId="4B340796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>ΓΡΑΜΜΑΤΕΙΑ ΤΜΗΜΑΤΟΣ</w:t>
            </w:r>
          </w:p>
        </w:tc>
        <w:tc>
          <w:tcPr>
            <w:tcW w:w="426" w:type="dxa"/>
          </w:tcPr>
          <w:p w14:paraId="2613D418" w14:textId="07B6BD55" w:rsidR="005E3D20" w:rsidRPr="005E3D20" w:rsidRDefault="00F80DA7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>χ</w:t>
            </w:r>
          </w:p>
        </w:tc>
        <w:tc>
          <w:tcPr>
            <w:tcW w:w="2835" w:type="dxa"/>
          </w:tcPr>
          <w:p w14:paraId="61BC64F3" w14:textId="77777777" w:rsidR="005E3D20" w:rsidRPr="005E3D20" w:rsidRDefault="005E3D20" w:rsidP="005E3D20">
            <w:pPr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 xml:space="preserve"> ΜΕΤΑΠΤΥΧΙΑΚΟΙ ΦΟΙΤΗΤΕΣ</w:t>
            </w:r>
          </w:p>
        </w:tc>
        <w:tc>
          <w:tcPr>
            <w:tcW w:w="425" w:type="dxa"/>
          </w:tcPr>
          <w:p w14:paraId="13799C04" w14:textId="43B4DD1B" w:rsidR="005E3D20" w:rsidRPr="001E739E" w:rsidRDefault="001E739E" w:rsidP="005E3D20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5E3D20" w:rsidRPr="005E3D20" w14:paraId="3D296CC7" w14:textId="77777777" w:rsidTr="00D35E1B">
        <w:tc>
          <w:tcPr>
            <w:tcW w:w="1404" w:type="dxa"/>
          </w:tcPr>
          <w:p w14:paraId="604AA4BE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>ΣΥΝΗΓΟΡΟΣ ΦΟΙΤΗΤΗ</w:t>
            </w:r>
          </w:p>
        </w:tc>
        <w:tc>
          <w:tcPr>
            <w:tcW w:w="236" w:type="dxa"/>
          </w:tcPr>
          <w:p w14:paraId="2A9EEEBB" w14:textId="4D7A9B29" w:rsidR="005E3D20" w:rsidRPr="001E739E" w:rsidRDefault="001E739E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color w:val="595959" w:themeColor="text1" w:themeTint="A6"/>
                <w:sz w:val="18"/>
                <w:szCs w:val="18"/>
                <w:lang w:val="en-US"/>
              </w:rPr>
              <w:t>X</w:t>
            </w:r>
          </w:p>
        </w:tc>
        <w:tc>
          <w:tcPr>
            <w:tcW w:w="2551" w:type="dxa"/>
          </w:tcPr>
          <w:p w14:paraId="2E395061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>ΜΥΦΕΟ</w:t>
            </w:r>
          </w:p>
        </w:tc>
        <w:tc>
          <w:tcPr>
            <w:tcW w:w="426" w:type="dxa"/>
          </w:tcPr>
          <w:p w14:paraId="67CD67E9" w14:textId="739F5CB7" w:rsidR="005E3D20" w:rsidRPr="001E739E" w:rsidRDefault="001E739E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color w:val="595959" w:themeColor="text1" w:themeTint="A6"/>
                <w:sz w:val="18"/>
                <w:szCs w:val="18"/>
                <w:lang w:val="en-US"/>
              </w:rPr>
              <w:t>X</w:t>
            </w:r>
          </w:p>
        </w:tc>
        <w:tc>
          <w:tcPr>
            <w:tcW w:w="2835" w:type="dxa"/>
          </w:tcPr>
          <w:p w14:paraId="4E184B35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>ΥΠΕΥΘΥΝΟΣ ΠΡΟΣΤΑΣΙΑΣ ΔΕΔΟΜΕΝΩΝ</w:t>
            </w:r>
          </w:p>
        </w:tc>
        <w:tc>
          <w:tcPr>
            <w:tcW w:w="425" w:type="dxa"/>
          </w:tcPr>
          <w:p w14:paraId="150A09DF" w14:textId="0C931BC5" w:rsidR="005E3D20" w:rsidRPr="001E739E" w:rsidRDefault="001E739E" w:rsidP="005E3D20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5E3D20" w:rsidRPr="005E3D20" w14:paraId="4D0DD3B2" w14:textId="77777777" w:rsidTr="00D35E1B">
        <w:tc>
          <w:tcPr>
            <w:tcW w:w="1404" w:type="dxa"/>
          </w:tcPr>
          <w:p w14:paraId="793EF40B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  <w:t xml:space="preserve">Άλλο </w:t>
            </w:r>
          </w:p>
        </w:tc>
        <w:tc>
          <w:tcPr>
            <w:tcW w:w="236" w:type="dxa"/>
          </w:tcPr>
          <w:p w14:paraId="7F253D75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551" w:type="dxa"/>
          </w:tcPr>
          <w:p w14:paraId="52B3AE42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26" w:type="dxa"/>
          </w:tcPr>
          <w:p w14:paraId="52310473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D848DE3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425" w:type="dxa"/>
          </w:tcPr>
          <w:p w14:paraId="21441CB3" w14:textId="77777777" w:rsidR="005E3D20" w:rsidRPr="005E3D20" w:rsidRDefault="005E3D20" w:rsidP="005E3D20"/>
        </w:tc>
      </w:tr>
    </w:tbl>
    <w:p w14:paraId="267F373F" w14:textId="77777777" w:rsidR="005E3D20" w:rsidRPr="005E3D20" w:rsidRDefault="005E3D20" w:rsidP="005E3D20">
      <w:pPr>
        <w:spacing w:after="0"/>
      </w:pPr>
    </w:p>
    <w:p w14:paraId="79772EB8" w14:textId="77777777" w:rsidR="005E3D20" w:rsidRPr="005E3D20" w:rsidRDefault="005E3D20" w:rsidP="005E3D20">
      <w:pPr>
        <w:ind w:hanging="7"/>
        <w:jc w:val="both"/>
        <w:rPr>
          <w:rFonts w:ascii="Cambria" w:hAnsi="Cambria"/>
          <w:b/>
          <w:color w:val="595959" w:themeColor="text1" w:themeTint="A6"/>
        </w:rPr>
      </w:pPr>
      <w:r w:rsidRPr="005E3D20">
        <w:rPr>
          <w:rFonts w:ascii="Cambria" w:hAnsi="Cambria"/>
          <w:b/>
          <w:color w:val="595959" w:themeColor="text1" w:themeTint="A6"/>
        </w:rPr>
        <w:t xml:space="preserve">Ποιες πηγές χρησιμοποιήθηκαν για την άντληση πληροφοριών; 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829"/>
        <w:gridCol w:w="1467"/>
      </w:tblGrid>
      <w:tr w:rsidR="005E3D20" w:rsidRPr="005E3D20" w14:paraId="1FC799EE" w14:textId="77777777" w:rsidTr="00D35E1B">
        <w:tc>
          <w:tcPr>
            <w:tcW w:w="4116" w:type="pct"/>
          </w:tcPr>
          <w:p w14:paraId="6C4849F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bookmarkStart w:id="4" w:name="_Hlk85619190"/>
            <w:r w:rsidRPr="005E3D20">
              <w:rPr>
                <w:rFonts w:ascii="Cambria" w:hAnsi="Cambria"/>
                <w:bCs/>
                <w:color w:val="595959" w:themeColor="text1" w:themeTint="A6"/>
              </w:rPr>
              <w:t>Το πληροφοριακό σύστημα της ΜΟΔΙΠ</w:t>
            </w:r>
          </w:p>
        </w:tc>
        <w:tc>
          <w:tcPr>
            <w:tcW w:w="884" w:type="pct"/>
          </w:tcPr>
          <w:p w14:paraId="2C49A18E" w14:textId="088A0787" w:rsidR="005E3D20" w:rsidRPr="005E3D20" w:rsidRDefault="00F80DA7" w:rsidP="005E3D2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Χ</w:t>
            </w:r>
          </w:p>
        </w:tc>
      </w:tr>
      <w:tr w:rsidR="005E3D20" w:rsidRPr="005E3D20" w14:paraId="52CCAF90" w14:textId="77777777" w:rsidTr="00D35E1B">
        <w:tc>
          <w:tcPr>
            <w:tcW w:w="4116" w:type="pct"/>
          </w:tcPr>
          <w:p w14:paraId="47691507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Η ηλεκτρονική γραμματεία των Τμημάτων</w:t>
            </w:r>
          </w:p>
        </w:tc>
        <w:tc>
          <w:tcPr>
            <w:tcW w:w="884" w:type="pct"/>
          </w:tcPr>
          <w:p w14:paraId="25589805" w14:textId="324F6883" w:rsidR="005E3D20" w:rsidRPr="005E3D20" w:rsidRDefault="00F80DA7" w:rsidP="005E3D2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Χ</w:t>
            </w:r>
          </w:p>
        </w:tc>
      </w:tr>
      <w:tr w:rsidR="005E3D20" w:rsidRPr="005E3D20" w14:paraId="48CE079F" w14:textId="77777777" w:rsidTr="00D35E1B">
        <w:tc>
          <w:tcPr>
            <w:tcW w:w="4116" w:type="pct"/>
          </w:tcPr>
          <w:p w14:paraId="1178068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Το σύστημα 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rescom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διαχείρισης του ΕΛΚΕ</w:t>
            </w:r>
          </w:p>
        </w:tc>
        <w:tc>
          <w:tcPr>
            <w:tcW w:w="884" w:type="pct"/>
          </w:tcPr>
          <w:p w14:paraId="449FFD87" w14:textId="029D0892" w:rsidR="005E3D20" w:rsidRPr="001E739E" w:rsidRDefault="001E739E" w:rsidP="005E3D20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X</w:t>
            </w:r>
          </w:p>
        </w:tc>
      </w:tr>
      <w:tr w:rsidR="005E3D20" w:rsidRPr="005E3D20" w14:paraId="36927B60" w14:textId="77777777" w:rsidTr="00D35E1B">
        <w:tc>
          <w:tcPr>
            <w:tcW w:w="4116" w:type="pct"/>
          </w:tcPr>
          <w:p w14:paraId="230747F7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Το σύστημα της οικονομικής υπηρεσίας</w:t>
            </w:r>
          </w:p>
        </w:tc>
        <w:tc>
          <w:tcPr>
            <w:tcW w:w="884" w:type="pct"/>
          </w:tcPr>
          <w:p w14:paraId="6960831A" w14:textId="77777777" w:rsidR="005E3D20" w:rsidRPr="005E3D20" w:rsidRDefault="005E3D20" w:rsidP="005E3D20">
            <w:pPr>
              <w:rPr>
                <w:rFonts w:ascii="Cambria" w:hAnsi="Cambria"/>
              </w:rPr>
            </w:pPr>
          </w:p>
        </w:tc>
      </w:tr>
      <w:tr w:rsidR="005E3D20" w:rsidRPr="005E3D20" w14:paraId="252C0766" w14:textId="77777777" w:rsidTr="00D35E1B">
        <w:tc>
          <w:tcPr>
            <w:tcW w:w="4116" w:type="pct"/>
          </w:tcPr>
          <w:p w14:paraId="2C93E02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Το σύστημα ΟΠΕΣΠ της ΕΘΑΑΕ</w:t>
            </w:r>
          </w:p>
        </w:tc>
        <w:tc>
          <w:tcPr>
            <w:tcW w:w="884" w:type="pct"/>
          </w:tcPr>
          <w:p w14:paraId="400BF112" w14:textId="77777777" w:rsidR="005E3D20" w:rsidRPr="005E3D20" w:rsidRDefault="005E3D20" w:rsidP="005E3D20">
            <w:pPr>
              <w:rPr>
                <w:rFonts w:ascii="Cambria" w:hAnsi="Cambria"/>
              </w:rPr>
            </w:pPr>
          </w:p>
        </w:tc>
      </w:tr>
      <w:tr w:rsidR="005E3D20" w:rsidRPr="005E3D20" w14:paraId="634551D4" w14:textId="77777777" w:rsidTr="00D35E1B">
        <w:tc>
          <w:tcPr>
            <w:tcW w:w="4116" w:type="pct"/>
          </w:tcPr>
          <w:p w14:paraId="25248EF3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Άλλο</w:t>
            </w:r>
          </w:p>
        </w:tc>
        <w:tc>
          <w:tcPr>
            <w:tcW w:w="884" w:type="pct"/>
          </w:tcPr>
          <w:p w14:paraId="068CD147" w14:textId="77777777" w:rsidR="005E3D20" w:rsidRPr="005E3D20" w:rsidRDefault="005E3D20" w:rsidP="005E3D20">
            <w:pPr>
              <w:rPr>
                <w:rFonts w:ascii="Cambria" w:hAnsi="Cambria"/>
              </w:rPr>
            </w:pPr>
          </w:p>
        </w:tc>
      </w:tr>
      <w:bookmarkEnd w:id="4"/>
    </w:tbl>
    <w:p w14:paraId="75612554" w14:textId="77777777" w:rsidR="005E3D20" w:rsidRPr="005E3D20" w:rsidRDefault="005E3D20" w:rsidP="005E3D20">
      <w:pPr>
        <w:spacing w:after="0"/>
      </w:pPr>
    </w:p>
    <w:p w14:paraId="2AE1F643" w14:textId="3014F596" w:rsidR="005E3D20" w:rsidRDefault="005E3D20" w:rsidP="005E3D20">
      <w:pPr>
        <w:ind w:hanging="7"/>
        <w:jc w:val="both"/>
        <w:rPr>
          <w:rFonts w:ascii="Cambria" w:hAnsi="Cambria"/>
          <w:b/>
          <w:color w:val="595959" w:themeColor="text1" w:themeTint="A6"/>
        </w:rPr>
      </w:pPr>
      <w:r w:rsidRPr="007E0DBE">
        <w:rPr>
          <w:rFonts w:ascii="Cambria" w:hAnsi="Cambria"/>
          <w:b/>
          <w:color w:val="595959" w:themeColor="text1" w:themeTint="A6"/>
        </w:rPr>
        <w:t>Ημερομηνία και πρακτικό συζήτησης των αποτελεσμάτων (ευρήματα, προτάσεις και διορθωτικές ενέργειες) της Έκθεσης Εσωτερικής Αξιολόγησης στη</w:t>
      </w:r>
      <w:r w:rsidR="006F18E2">
        <w:rPr>
          <w:rFonts w:ascii="Cambria" w:hAnsi="Cambria"/>
          <w:b/>
          <w:color w:val="595959" w:themeColor="text1" w:themeTint="A6"/>
        </w:rPr>
        <w:t>ν</w:t>
      </w:r>
      <w:r w:rsidRPr="007E0DBE">
        <w:rPr>
          <w:rFonts w:ascii="Cambria" w:hAnsi="Cambria"/>
          <w:b/>
          <w:color w:val="595959" w:themeColor="text1" w:themeTint="A6"/>
        </w:rPr>
        <w:t xml:space="preserve"> </w:t>
      </w:r>
      <w:r w:rsidR="00D35E1B">
        <w:rPr>
          <w:rFonts w:ascii="Cambria" w:hAnsi="Cambria"/>
          <w:b/>
          <w:color w:val="595959" w:themeColor="text1" w:themeTint="A6"/>
        </w:rPr>
        <w:t xml:space="preserve">Ειδική </w:t>
      </w:r>
      <w:r w:rsidR="006F18E2">
        <w:rPr>
          <w:rFonts w:ascii="Cambria" w:hAnsi="Cambria"/>
          <w:b/>
          <w:color w:val="595959" w:themeColor="text1" w:themeTint="A6"/>
        </w:rPr>
        <w:t>Διατμηματική</w:t>
      </w:r>
      <w:r w:rsidR="00D35E1B">
        <w:rPr>
          <w:rFonts w:ascii="Cambria" w:hAnsi="Cambria"/>
          <w:b/>
          <w:color w:val="595959" w:themeColor="text1" w:themeTint="A6"/>
        </w:rPr>
        <w:t xml:space="preserve"> Επιτροπή του ΠΜΣ.</w:t>
      </w:r>
      <w:r w:rsidRPr="005E3D20">
        <w:rPr>
          <w:rFonts w:ascii="Cambria" w:hAnsi="Cambria"/>
          <w:b/>
          <w:color w:val="595959" w:themeColor="text1" w:themeTint="A6"/>
        </w:rPr>
        <w:t xml:space="preserve"> </w:t>
      </w:r>
    </w:p>
    <w:p w14:paraId="49FE2967" w14:textId="45F2EF22" w:rsidR="00B6491D" w:rsidRPr="00B6491D" w:rsidRDefault="00B6491D" w:rsidP="00B6491D">
      <w:pPr>
        <w:ind w:hanging="7"/>
        <w:jc w:val="both"/>
        <w:rPr>
          <w:rFonts w:ascii="Cambria" w:hAnsi="Cambria"/>
          <w:bCs/>
          <w:color w:val="595959" w:themeColor="text1" w:themeTint="A6"/>
        </w:rPr>
      </w:pPr>
      <w:r w:rsidRPr="00B6491D">
        <w:rPr>
          <w:rFonts w:ascii="Cambria" w:hAnsi="Cambria"/>
          <w:bCs/>
          <w:color w:val="595959" w:themeColor="text1" w:themeTint="A6"/>
        </w:rPr>
        <w:t>Από την ανάλυση της Έκθεσης Εσωτερικής Αξιολόγησης, προκύπτει ότι το ΠΜΣ παρουσιάζει σειρά ισχυρών σημείων, όπως η στελέχωσή του με διδάσκοντες υψηλού επιστημονικού κύρους, η επικαιροποιημένη και συναφής θεματολογία του, καθώς και η ισορροπημένη ακαδημαϊκή του δομή. Ιδιαίτερα θετικά αξιολογείται η δυνατότητα ουσιαστικής φοιτητικής εμπλοκής σε ερευνητικά έργα και η φοιτητοκεντρική προσέγγιση, σε συνδυασμό με το προσιτό κόστος φοίτησης.</w:t>
      </w:r>
    </w:p>
    <w:p w14:paraId="36873467" w14:textId="77777777" w:rsidR="00B6491D" w:rsidRPr="00B6491D" w:rsidRDefault="00B6491D" w:rsidP="00B6491D">
      <w:pPr>
        <w:ind w:hanging="7"/>
        <w:jc w:val="both"/>
        <w:rPr>
          <w:rFonts w:ascii="Cambria" w:hAnsi="Cambria"/>
          <w:bCs/>
          <w:color w:val="595959" w:themeColor="text1" w:themeTint="A6"/>
        </w:rPr>
      </w:pPr>
      <w:r w:rsidRPr="00B6491D">
        <w:rPr>
          <w:rFonts w:ascii="Cambria" w:hAnsi="Cambria"/>
          <w:bCs/>
          <w:color w:val="595959" w:themeColor="text1" w:themeTint="A6"/>
        </w:rPr>
        <w:t>Ωστόσο, εντοπίζονται και ορισμένες αδυναμίες, όπως η έλλειψη μηχανισμού παρακολούθησης αποφοίτων, ο περιορισμένος βαθμός εμπλοκής επαγγελματικών φορέων, η ελλιπής προβολή του προγράμματος (π.χ. απουσία αγγλόφωνης ιστοσελίδας) και η ανάγκη για ενίσχυση της εσωτερικής αξιολόγησης και της διασύνδεσης με την κοινωνία και την παραγωγή.</w:t>
      </w:r>
    </w:p>
    <w:p w14:paraId="4EF391E2" w14:textId="4FE7F3F3" w:rsidR="00B6491D" w:rsidRDefault="00B6491D" w:rsidP="00B6491D">
      <w:pPr>
        <w:ind w:hanging="7"/>
        <w:jc w:val="both"/>
        <w:rPr>
          <w:rFonts w:ascii="Cambria" w:hAnsi="Cambria"/>
          <w:bCs/>
          <w:color w:val="595959" w:themeColor="text1" w:themeTint="A6"/>
        </w:rPr>
      </w:pPr>
      <w:r w:rsidRPr="00B6491D">
        <w:rPr>
          <w:rFonts w:ascii="Cambria" w:hAnsi="Cambria"/>
          <w:bCs/>
          <w:color w:val="595959" w:themeColor="text1" w:themeTint="A6"/>
        </w:rPr>
        <w:t>Προτείνονται συγκεκριμένα μέτρα βελτίωσης, όπως η δημιουργία μηχανισμού παρακολούθησης αποφοίτων, η ενίσχυση της συμμετοχής των φοιτητών στη διαδικασία αξιολόγησης, η αναβάθμιση της διαδικτυακής παρουσίας του ΠΜΣ, η ενίσχυση της πρακτικής και εφαρμοσμένης γνώσης μέσα από εργαστηριακά και ερευνητικά έργα, καθώς και η συστηματική ανανέωση της ύλης και η ενίσχυση της διασύνδεσης με την αγορά εργασίας και επαγγελματικούς φορείς.</w:t>
      </w:r>
    </w:p>
    <w:p w14:paraId="1086911D" w14:textId="556D47B7" w:rsidR="007E0DBE" w:rsidRPr="00B6491D" w:rsidRDefault="007E0DBE" w:rsidP="00B6491D">
      <w:pPr>
        <w:ind w:hanging="7"/>
        <w:jc w:val="both"/>
        <w:rPr>
          <w:rFonts w:ascii="Cambria" w:hAnsi="Cambria"/>
          <w:bCs/>
          <w:color w:val="595959" w:themeColor="text1" w:themeTint="A6"/>
        </w:rPr>
      </w:pPr>
      <w:r w:rsidRPr="0090546E">
        <w:rPr>
          <w:rFonts w:ascii="Cambria" w:hAnsi="Cambria"/>
          <w:bCs/>
          <w:color w:val="595959" w:themeColor="text1" w:themeTint="A6"/>
        </w:rPr>
        <w:t xml:space="preserve">Ημερομηνία και πρακτικό: </w:t>
      </w:r>
      <w:r w:rsidR="0090546E">
        <w:rPr>
          <w:rFonts w:ascii="Cambria" w:hAnsi="Cambria"/>
          <w:bCs/>
          <w:color w:val="595959" w:themeColor="text1" w:themeTint="A6"/>
        </w:rPr>
        <w:t xml:space="preserve"> </w:t>
      </w:r>
      <w:r w:rsidR="0090546E" w:rsidRPr="0090546E">
        <w:rPr>
          <w:rFonts w:ascii="Cambria" w:hAnsi="Cambria"/>
          <w:bCs/>
          <w:color w:val="595959" w:themeColor="text1" w:themeTint="A6"/>
        </w:rPr>
        <w:t>29 / 27.11.2023</w:t>
      </w:r>
    </w:p>
    <w:p w14:paraId="05B1F92F" w14:textId="77777777" w:rsidR="00B6491D" w:rsidRDefault="00B6491D" w:rsidP="005E3D20">
      <w:pPr>
        <w:ind w:hanging="7"/>
        <w:jc w:val="both"/>
        <w:rPr>
          <w:rFonts w:ascii="Cambria" w:hAnsi="Cambria"/>
          <w:b/>
          <w:color w:val="595959" w:themeColor="text1" w:themeTint="A6"/>
        </w:rPr>
      </w:pPr>
    </w:p>
    <w:p w14:paraId="5E507E06" w14:textId="77777777" w:rsidR="00D35E1B" w:rsidRDefault="00D35E1B" w:rsidP="005E3D20">
      <w:pPr>
        <w:ind w:hanging="7"/>
        <w:jc w:val="both"/>
        <w:rPr>
          <w:rFonts w:ascii="Cambria" w:hAnsi="Cambria"/>
          <w:b/>
          <w:color w:val="595959" w:themeColor="text1" w:themeTint="A6"/>
        </w:rPr>
      </w:pPr>
    </w:p>
    <w:p w14:paraId="50FFA51D" w14:textId="77777777" w:rsidR="00D35E1B" w:rsidRPr="005E3D20" w:rsidRDefault="00D35E1B" w:rsidP="005E3D20">
      <w:pPr>
        <w:ind w:hanging="7"/>
        <w:jc w:val="both"/>
        <w:rPr>
          <w:rFonts w:ascii="Cambria" w:hAnsi="Cambria"/>
          <w:b/>
          <w:color w:val="595959" w:themeColor="text1" w:themeTint="A6"/>
        </w:rPr>
      </w:pPr>
    </w:p>
    <w:p w14:paraId="39B12DCD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408C8C"/>
          <w:sz w:val="28"/>
          <w:szCs w:val="28"/>
        </w:rPr>
      </w:pPr>
      <w:bookmarkStart w:id="5" w:name="_Toc58405584"/>
    </w:p>
    <w:p w14:paraId="5D36D38F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408C8C"/>
          <w:sz w:val="28"/>
          <w:szCs w:val="28"/>
        </w:rPr>
      </w:pPr>
      <w:bookmarkStart w:id="6" w:name="_Toc200831138"/>
      <w:r w:rsidRPr="005E3D20">
        <w:rPr>
          <w:rFonts w:ascii="Cambria" w:hAnsi="Cambria"/>
          <w:b/>
          <w:color w:val="408C8C"/>
          <w:sz w:val="28"/>
          <w:szCs w:val="28"/>
        </w:rPr>
        <w:lastRenderedPageBreak/>
        <w:t>2.  Αρμοδιότητες, Επιτροπές και Κανονισμοί</w:t>
      </w:r>
      <w:bookmarkEnd w:id="6"/>
    </w:p>
    <w:p w14:paraId="1B5EF6BC" w14:textId="77777777" w:rsidR="005E3D20" w:rsidRPr="005E3D20" w:rsidRDefault="005E3D20" w:rsidP="005E3D20"/>
    <w:p w14:paraId="252C3F59" w14:textId="77777777" w:rsidR="005E3D20" w:rsidRPr="005E3D20" w:rsidRDefault="005E3D20" w:rsidP="005E3D20">
      <w:pPr>
        <w:spacing w:after="0"/>
        <w:ind w:hanging="7"/>
        <w:jc w:val="both"/>
        <w:rPr>
          <w:rFonts w:ascii="Cambria" w:hAnsi="Cambria"/>
          <w:b/>
          <w:color w:val="595959" w:themeColor="text1" w:themeTint="A6"/>
        </w:rPr>
      </w:pPr>
      <w:r w:rsidRPr="005E3D20">
        <w:rPr>
          <w:rFonts w:ascii="Cambria" w:hAnsi="Cambria"/>
          <w:b/>
          <w:color w:val="595959" w:themeColor="text1" w:themeTint="A6"/>
        </w:rPr>
        <w:t>2.1  Αρμοδιότητες Προγράμματος Μεταπτυχιακών Σπουδών</w:t>
      </w:r>
    </w:p>
    <w:tbl>
      <w:tblPr>
        <w:tblStyle w:val="21"/>
        <w:tblW w:w="8359" w:type="dxa"/>
        <w:tblLook w:val="04A0" w:firstRow="1" w:lastRow="0" w:firstColumn="1" w:lastColumn="0" w:noHBand="0" w:noVBand="1"/>
      </w:tblPr>
      <w:tblGrid>
        <w:gridCol w:w="702"/>
        <w:gridCol w:w="3375"/>
        <w:gridCol w:w="4282"/>
      </w:tblGrid>
      <w:tr w:rsidR="005E3D20" w:rsidRPr="005E3D20" w14:paraId="7D3F1217" w14:textId="77777777" w:rsidTr="00D35E1B">
        <w:tc>
          <w:tcPr>
            <w:tcW w:w="702" w:type="dxa"/>
          </w:tcPr>
          <w:p w14:paraId="2D8703E3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Α/Α</w:t>
            </w:r>
          </w:p>
        </w:tc>
        <w:tc>
          <w:tcPr>
            <w:tcW w:w="3375" w:type="dxa"/>
          </w:tcPr>
          <w:p w14:paraId="2FACEB0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Αρμοδιότητα</w:t>
            </w:r>
          </w:p>
        </w:tc>
        <w:tc>
          <w:tcPr>
            <w:tcW w:w="4282" w:type="dxa"/>
          </w:tcPr>
          <w:p w14:paraId="17C1B4BA" w14:textId="77777777" w:rsidR="005E3D20" w:rsidRPr="005E3D20" w:rsidRDefault="005E3D20" w:rsidP="005E3D20">
            <w:pPr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Ονοματεπώνυμο</w:t>
            </w:r>
          </w:p>
        </w:tc>
      </w:tr>
      <w:tr w:rsidR="005E3D20" w:rsidRPr="005E3D20" w14:paraId="04BAD178" w14:textId="77777777" w:rsidTr="00D35E1B">
        <w:tc>
          <w:tcPr>
            <w:tcW w:w="702" w:type="dxa"/>
          </w:tcPr>
          <w:p w14:paraId="77A60A57" w14:textId="77777777" w:rsidR="005E3D20" w:rsidRPr="005E3D20" w:rsidRDefault="005E3D20" w:rsidP="005E3D20">
            <w:pPr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1.</w:t>
            </w:r>
          </w:p>
        </w:tc>
        <w:tc>
          <w:tcPr>
            <w:tcW w:w="3375" w:type="dxa"/>
          </w:tcPr>
          <w:p w14:paraId="37E7B3E7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Υπεύθυνος Αποφοίτων-σύνταξης 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newsletter</w:t>
            </w:r>
            <w:proofErr w:type="spellEnd"/>
          </w:p>
        </w:tc>
        <w:tc>
          <w:tcPr>
            <w:tcW w:w="4282" w:type="dxa"/>
          </w:tcPr>
          <w:p w14:paraId="4EED67FA" w14:textId="15C04350" w:rsidR="005E3D20" w:rsidRPr="00B6491D" w:rsidRDefault="001E739E" w:rsidP="005E3D20">
            <w:pPr>
              <w:rPr>
                <w:rFonts w:ascii="Cambria" w:hAnsi="Cambria"/>
              </w:rPr>
            </w:pPr>
            <w:r w:rsidRPr="00B6491D">
              <w:rPr>
                <w:rFonts w:ascii="Cambria" w:hAnsi="Cambria"/>
              </w:rPr>
              <w:t>Η αρμοδιότητα δεν έχει ανατεθεί</w:t>
            </w:r>
          </w:p>
        </w:tc>
      </w:tr>
      <w:tr w:rsidR="005E3D20" w:rsidRPr="005E3D20" w14:paraId="48BD530C" w14:textId="77777777" w:rsidTr="00D35E1B">
        <w:tc>
          <w:tcPr>
            <w:tcW w:w="702" w:type="dxa"/>
          </w:tcPr>
          <w:p w14:paraId="0E028E70" w14:textId="77777777" w:rsidR="005E3D20" w:rsidRPr="005E3D20" w:rsidRDefault="005E3D20" w:rsidP="005E3D20">
            <w:pPr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2.</w:t>
            </w:r>
          </w:p>
        </w:tc>
        <w:tc>
          <w:tcPr>
            <w:tcW w:w="3375" w:type="dxa"/>
          </w:tcPr>
          <w:p w14:paraId="131F07C0" w14:textId="6F86A1D7" w:rsidR="005E3D20" w:rsidRPr="0033151A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33151A">
              <w:rPr>
                <w:rFonts w:ascii="Cambria" w:hAnsi="Cambria"/>
                <w:bCs/>
                <w:color w:val="595959" w:themeColor="text1" w:themeTint="A6"/>
              </w:rPr>
              <w:t>Υπεύθυνος</w:t>
            </w:r>
            <w:r w:rsidR="006F18E2">
              <w:rPr>
                <w:rFonts w:ascii="Cambria" w:hAnsi="Cambria"/>
                <w:bCs/>
                <w:color w:val="595959" w:themeColor="text1" w:themeTint="A6"/>
              </w:rPr>
              <w:t xml:space="preserve"> </w:t>
            </w:r>
            <w:r w:rsidRPr="0033151A">
              <w:rPr>
                <w:rFonts w:ascii="Cambria" w:hAnsi="Cambria"/>
                <w:bCs/>
                <w:color w:val="595959" w:themeColor="text1" w:themeTint="A6"/>
              </w:rPr>
              <w:t xml:space="preserve">καταχώρησης δεδομένων στον </w:t>
            </w:r>
            <w:r w:rsidR="006F18E2">
              <w:rPr>
                <w:rFonts w:ascii="Cambria" w:hAnsi="Cambria"/>
                <w:bCs/>
                <w:color w:val="595959" w:themeColor="text1" w:themeTint="A6"/>
              </w:rPr>
              <w:t xml:space="preserve"> </w:t>
            </w:r>
            <w:r w:rsidRPr="0033151A">
              <w:rPr>
                <w:rFonts w:ascii="Cambria" w:hAnsi="Cambria"/>
                <w:bCs/>
                <w:color w:val="595959" w:themeColor="text1" w:themeTint="A6"/>
              </w:rPr>
              <w:t>ΟΠΕΣΠ</w:t>
            </w:r>
          </w:p>
        </w:tc>
        <w:tc>
          <w:tcPr>
            <w:tcW w:w="4282" w:type="dxa"/>
          </w:tcPr>
          <w:p w14:paraId="287918E8" w14:textId="432E18B9" w:rsidR="005E3D20" w:rsidRPr="00B6491D" w:rsidRDefault="00D35E1B" w:rsidP="005E3D20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Τσανακτσιδης</w:t>
            </w:r>
            <w:proofErr w:type="spellEnd"/>
            <w:r>
              <w:rPr>
                <w:rFonts w:ascii="Cambria" w:hAnsi="Cambria"/>
              </w:rPr>
              <w:t xml:space="preserve"> Κ.</w:t>
            </w:r>
            <w:r w:rsidR="00B40F97" w:rsidRPr="00B6491D">
              <w:rPr>
                <w:rFonts w:ascii="Cambria" w:hAnsi="Cambria"/>
              </w:rPr>
              <w:t xml:space="preserve"> </w:t>
            </w:r>
          </w:p>
        </w:tc>
      </w:tr>
      <w:tr w:rsidR="00F8707C" w:rsidRPr="005E3D20" w14:paraId="4C1AED90" w14:textId="77777777" w:rsidTr="00D35E1B">
        <w:tc>
          <w:tcPr>
            <w:tcW w:w="702" w:type="dxa"/>
          </w:tcPr>
          <w:p w14:paraId="467E600F" w14:textId="425E13BF" w:rsidR="00F8707C" w:rsidRPr="005E3D20" w:rsidRDefault="00F8707C" w:rsidP="005E3D20">
            <w:pPr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3.</w:t>
            </w:r>
          </w:p>
        </w:tc>
        <w:tc>
          <w:tcPr>
            <w:tcW w:w="3375" w:type="dxa"/>
          </w:tcPr>
          <w:p w14:paraId="7937F2C4" w14:textId="5147104E" w:rsidR="00F8707C" w:rsidRPr="0033151A" w:rsidRDefault="00F8707C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33151A">
              <w:rPr>
                <w:rFonts w:ascii="Cambria" w:hAnsi="Cambria"/>
                <w:bCs/>
                <w:color w:val="595959" w:themeColor="text1" w:themeTint="A6"/>
              </w:rPr>
              <w:t>Υπεύθυνος Ιστοσελίδας</w:t>
            </w:r>
          </w:p>
        </w:tc>
        <w:tc>
          <w:tcPr>
            <w:tcW w:w="4282" w:type="dxa"/>
          </w:tcPr>
          <w:p w14:paraId="726948CE" w14:textId="58E063AB" w:rsidR="00F8707C" w:rsidRPr="009E35F0" w:rsidRDefault="008027C3" w:rsidP="005E3D20">
            <w:pPr>
              <w:rPr>
                <w:rFonts w:ascii="Cambria" w:hAnsi="Cambria"/>
              </w:rPr>
            </w:pPr>
            <w:proofErr w:type="spellStart"/>
            <w:r w:rsidRPr="009E35F0">
              <w:rPr>
                <w:rFonts w:ascii="Cambria" w:hAnsi="Cambria"/>
              </w:rPr>
              <w:t>Γεωργανάκης</w:t>
            </w:r>
            <w:proofErr w:type="spellEnd"/>
            <w:r w:rsidRPr="009E35F0">
              <w:rPr>
                <w:rFonts w:ascii="Cambria" w:hAnsi="Cambria"/>
              </w:rPr>
              <w:t xml:space="preserve"> Παναγιώτης</w:t>
            </w:r>
            <w:r w:rsidR="001E739E" w:rsidRPr="009E35F0">
              <w:rPr>
                <w:rFonts w:ascii="Cambria" w:hAnsi="Cambria"/>
              </w:rPr>
              <w:t>, εξωτερικός συνεργάτης</w:t>
            </w:r>
          </w:p>
        </w:tc>
      </w:tr>
      <w:tr w:rsidR="005E3D20" w:rsidRPr="005E3D20" w14:paraId="5C2B98F3" w14:textId="77777777" w:rsidTr="00D35E1B">
        <w:tc>
          <w:tcPr>
            <w:tcW w:w="702" w:type="dxa"/>
          </w:tcPr>
          <w:p w14:paraId="2227DA3D" w14:textId="2EED37EF" w:rsidR="005E3D20" w:rsidRPr="005E3D20" w:rsidRDefault="0029127D" w:rsidP="005E3D20">
            <w:pPr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4</w:t>
            </w:r>
            <w:r w:rsidR="005E3D20" w:rsidRPr="005E3D20">
              <w:rPr>
                <w:rFonts w:ascii="Cambria" w:hAnsi="Cambria"/>
                <w:bCs/>
                <w:color w:val="595959" w:themeColor="text1" w:themeTint="A6"/>
              </w:rPr>
              <w:t>.</w:t>
            </w:r>
          </w:p>
        </w:tc>
        <w:tc>
          <w:tcPr>
            <w:tcW w:w="3375" w:type="dxa"/>
          </w:tcPr>
          <w:p w14:paraId="6DEC18B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Άλλο </w:t>
            </w:r>
          </w:p>
        </w:tc>
        <w:tc>
          <w:tcPr>
            <w:tcW w:w="4282" w:type="dxa"/>
          </w:tcPr>
          <w:p w14:paraId="157C49E5" w14:textId="77777777" w:rsidR="005E3D20" w:rsidRPr="005E3D20" w:rsidRDefault="005E3D20" w:rsidP="005E3D20"/>
        </w:tc>
      </w:tr>
    </w:tbl>
    <w:p w14:paraId="465844D5" w14:textId="77777777" w:rsidR="005E3D20" w:rsidRPr="005E3D20" w:rsidRDefault="005E3D20" w:rsidP="0029127D">
      <w:pPr>
        <w:spacing w:after="0"/>
        <w:jc w:val="both"/>
        <w:rPr>
          <w:rFonts w:ascii="Cambria" w:hAnsi="Cambria"/>
          <w:b/>
          <w:bCs/>
          <w:color w:val="408C8C"/>
          <w:sz w:val="24"/>
          <w:szCs w:val="24"/>
        </w:rPr>
      </w:pPr>
      <w:bookmarkStart w:id="7" w:name="_Toc58405587"/>
    </w:p>
    <w:p w14:paraId="43556D4E" w14:textId="77777777" w:rsidR="005E3D20" w:rsidRPr="005E3D20" w:rsidRDefault="005E3D20" w:rsidP="005E3D20">
      <w:pPr>
        <w:spacing w:after="0"/>
        <w:ind w:hanging="7"/>
        <w:jc w:val="both"/>
        <w:rPr>
          <w:rFonts w:ascii="Cambria" w:hAnsi="Cambria"/>
          <w:b/>
          <w:bCs/>
          <w:color w:val="408C8C"/>
          <w:sz w:val="24"/>
          <w:szCs w:val="24"/>
        </w:rPr>
      </w:pPr>
    </w:p>
    <w:p w14:paraId="3F4F1F94" w14:textId="77777777" w:rsidR="005E3D20" w:rsidRPr="005E3D20" w:rsidRDefault="005E3D20" w:rsidP="005E3D20">
      <w:pPr>
        <w:spacing w:after="0"/>
        <w:ind w:hanging="7"/>
        <w:jc w:val="both"/>
        <w:rPr>
          <w:rFonts w:ascii="Cambria" w:hAnsi="Cambria"/>
          <w:b/>
          <w:color w:val="595959" w:themeColor="text1" w:themeTint="A6"/>
        </w:rPr>
      </w:pPr>
      <w:r w:rsidRPr="005E3D20">
        <w:rPr>
          <w:rFonts w:ascii="Cambria" w:hAnsi="Cambria"/>
          <w:b/>
          <w:color w:val="595959" w:themeColor="text1" w:themeTint="A6"/>
        </w:rPr>
        <w:t>2.2</w:t>
      </w:r>
      <w:r w:rsidRPr="005E3D20">
        <w:rPr>
          <w:rFonts w:ascii="Cambria" w:hAnsi="Cambria"/>
          <w:b/>
          <w:color w:val="595959" w:themeColor="text1" w:themeTint="A6"/>
        </w:rPr>
        <w:tab/>
        <w:t xml:space="preserve">Θεσμοθετημένες Επιτροπές που λειτουργούν στο </w:t>
      </w:r>
      <w:bookmarkEnd w:id="7"/>
      <w:r w:rsidRPr="005E3D20">
        <w:rPr>
          <w:rFonts w:ascii="Cambria" w:hAnsi="Cambria"/>
          <w:b/>
          <w:color w:val="595959" w:themeColor="text1" w:themeTint="A6"/>
        </w:rPr>
        <w:t>Πρόγραμμα Μεταπτυχιακών Σπουδών</w:t>
      </w:r>
    </w:p>
    <w:tbl>
      <w:tblPr>
        <w:tblStyle w:val="21"/>
        <w:tblW w:w="8359" w:type="dxa"/>
        <w:tblLook w:val="04A0" w:firstRow="1" w:lastRow="0" w:firstColumn="1" w:lastColumn="0" w:noHBand="0" w:noVBand="1"/>
      </w:tblPr>
      <w:tblGrid>
        <w:gridCol w:w="703"/>
        <w:gridCol w:w="5217"/>
        <w:gridCol w:w="2439"/>
      </w:tblGrid>
      <w:tr w:rsidR="005E3D20" w:rsidRPr="005E3D20" w14:paraId="1D0EBFBA" w14:textId="77777777" w:rsidTr="00D35E1B">
        <w:tc>
          <w:tcPr>
            <w:tcW w:w="703" w:type="dxa"/>
          </w:tcPr>
          <w:p w14:paraId="597B4D3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Α/Α</w:t>
            </w:r>
          </w:p>
        </w:tc>
        <w:tc>
          <w:tcPr>
            <w:tcW w:w="5217" w:type="dxa"/>
          </w:tcPr>
          <w:p w14:paraId="6A4E8974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Επιτροπή</w:t>
            </w:r>
          </w:p>
        </w:tc>
        <w:tc>
          <w:tcPr>
            <w:tcW w:w="2439" w:type="dxa"/>
          </w:tcPr>
          <w:p w14:paraId="61FC09B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Ημερομηνία Θεσμοθέτησης</w:t>
            </w:r>
          </w:p>
        </w:tc>
      </w:tr>
      <w:tr w:rsidR="005E3D20" w:rsidRPr="005E3D20" w14:paraId="20B7C56E" w14:textId="77777777" w:rsidTr="009233C0">
        <w:tc>
          <w:tcPr>
            <w:tcW w:w="703" w:type="dxa"/>
          </w:tcPr>
          <w:p w14:paraId="59DE0628" w14:textId="77777777" w:rsidR="005E3D20" w:rsidRPr="005E3D20" w:rsidRDefault="005E3D20" w:rsidP="005E3D20"/>
        </w:tc>
        <w:tc>
          <w:tcPr>
            <w:tcW w:w="5217" w:type="dxa"/>
          </w:tcPr>
          <w:p w14:paraId="359F003A" w14:textId="551FE928" w:rsidR="005E3D20" w:rsidRPr="00B6491D" w:rsidRDefault="00B40F97" w:rsidP="005E3D20">
            <w:pPr>
              <w:rPr>
                <w:rFonts w:ascii="Cambria" w:hAnsi="Cambria"/>
                <w:lang w:val="en-US"/>
              </w:rPr>
            </w:pPr>
            <w:r w:rsidRPr="00B6491D">
              <w:rPr>
                <w:rFonts w:ascii="Cambria" w:hAnsi="Cambria"/>
              </w:rPr>
              <w:t>Επιτροπή Προγράμματος Σπουδών ΕΠΣ</w:t>
            </w:r>
          </w:p>
        </w:tc>
        <w:tc>
          <w:tcPr>
            <w:tcW w:w="2439" w:type="dxa"/>
            <w:shd w:val="clear" w:color="auto" w:fill="F2F2F2" w:themeFill="background1" w:themeFillShade="F2"/>
          </w:tcPr>
          <w:p w14:paraId="2FD886CA" w14:textId="0B779037" w:rsidR="005E3D20" w:rsidRPr="008027C3" w:rsidRDefault="005E3D20" w:rsidP="005E3D20">
            <w:pPr>
              <w:rPr>
                <w:rFonts w:ascii="Cambria" w:hAnsi="Cambria"/>
                <w:highlight w:val="yellow"/>
              </w:rPr>
            </w:pPr>
          </w:p>
        </w:tc>
      </w:tr>
    </w:tbl>
    <w:p w14:paraId="259F5011" w14:textId="77777777" w:rsidR="005E3D20" w:rsidRPr="005E3D20" w:rsidRDefault="005E3D20" w:rsidP="005E3D20">
      <w:pPr>
        <w:spacing w:after="0"/>
        <w:ind w:hanging="7"/>
        <w:jc w:val="both"/>
        <w:rPr>
          <w:rFonts w:ascii="Cambria" w:hAnsi="Cambria"/>
          <w:b/>
          <w:color w:val="595959" w:themeColor="text1" w:themeTint="A6"/>
        </w:rPr>
      </w:pPr>
      <w:bookmarkStart w:id="8" w:name="_Toc58405588"/>
    </w:p>
    <w:p w14:paraId="6BCF751D" w14:textId="77777777" w:rsidR="005E3D20" w:rsidRPr="005E3D20" w:rsidRDefault="005E3D20" w:rsidP="005E3D20">
      <w:pPr>
        <w:spacing w:after="0"/>
        <w:ind w:hanging="7"/>
        <w:jc w:val="both"/>
        <w:rPr>
          <w:rFonts w:ascii="Cambria" w:hAnsi="Cambria"/>
          <w:b/>
          <w:color w:val="595959" w:themeColor="text1" w:themeTint="A6"/>
        </w:rPr>
      </w:pPr>
      <w:r w:rsidRPr="005E3D20">
        <w:rPr>
          <w:rFonts w:ascii="Cambria" w:hAnsi="Cambria"/>
          <w:b/>
          <w:color w:val="595959" w:themeColor="text1" w:themeTint="A6"/>
        </w:rPr>
        <w:t xml:space="preserve">2.3 Εσωτερικοί κανονισμοί (π.χ. εσωτερικός κανονισμός λειτουργίας Προγράμματος Μεταπτυχιακών Σπουδών) που υπάρχουν στο </w:t>
      </w:r>
      <w:bookmarkEnd w:id="8"/>
      <w:r w:rsidRPr="005E3D20">
        <w:rPr>
          <w:rFonts w:ascii="Cambria" w:hAnsi="Cambria"/>
          <w:b/>
          <w:color w:val="595959" w:themeColor="text1" w:themeTint="A6"/>
        </w:rPr>
        <w:t>Πρόγραμμα Μεταπτυχιακών Σπουδών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607"/>
        <w:gridCol w:w="4365"/>
        <w:gridCol w:w="1597"/>
        <w:gridCol w:w="1727"/>
      </w:tblGrid>
      <w:tr w:rsidR="005E3D20" w:rsidRPr="005E3D20" w14:paraId="639CA43C" w14:textId="77777777" w:rsidTr="00FA6528">
        <w:tc>
          <w:tcPr>
            <w:tcW w:w="607" w:type="dxa"/>
          </w:tcPr>
          <w:p w14:paraId="10CCCAA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Α/Α</w:t>
            </w:r>
          </w:p>
        </w:tc>
        <w:tc>
          <w:tcPr>
            <w:tcW w:w="4365" w:type="dxa"/>
          </w:tcPr>
          <w:p w14:paraId="1B88337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Κανονισμός</w:t>
            </w:r>
          </w:p>
        </w:tc>
        <w:tc>
          <w:tcPr>
            <w:tcW w:w="1597" w:type="dxa"/>
          </w:tcPr>
          <w:p w14:paraId="532BA6FC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 xml:space="preserve">Ημερομηνία Αρχικής Έγκρισης </w:t>
            </w:r>
          </w:p>
        </w:tc>
        <w:tc>
          <w:tcPr>
            <w:tcW w:w="1727" w:type="dxa"/>
          </w:tcPr>
          <w:p w14:paraId="4CB1FF5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 xml:space="preserve">Ημερομηνία Τελευταίας Αναθεώρησης </w:t>
            </w:r>
          </w:p>
        </w:tc>
      </w:tr>
      <w:tr w:rsidR="005E3D20" w:rsidRPr="005E3D20" w14:paraId="4A721E00" w14:textId="77777777" w:rsidTr="00A73B52">
        <w:tc>
          <w:tcPr>
            <w:tcW w:w="607" w:type="dxa"/>
          </w:tcPr>
          <w:p w14:paraId="0B557B86" w14:textId="77777777" w:rsidR="005E3D20" w:rsidRPr="005E3D20" w:rsidRDefault="005E3D20" w:rsidP="005E3D20"/>
        </w:tc>
        <w:tc>
          <w:tcPr>
            <w:tcW w:w="4365" w:type="dxa"/>
          </w:tcPr>
          <w:p w14:paraId="69708278" w14:textId="6FF9182D" w:rsidR="005E3D20" w:rsidRPr="005E3D20" w:rsidRDefault="006A02F5" w:rsidP="005E3D20">
            <w:r>
              <w:t>Κανονισμός λειτουργίας του ΠΜΣ (εδώ εμπεριέχεται κανονισμός εκπόνησης διπλωματικής εργασίας)</w:t>
            </w:r>
          </w:p>
        </w:tc>
        <w:tc>
          <w:tcPr>
            <w:tcW w:w="1597" w:type="dxa"/>
            <w:shd w:val="clear" w:color="auto" w:fill="F2F2F2" w:themeFill="background1" w:themeFillShade="F2"/>
          </w:tcPr>
          <w:p w14:paraId="1C4A17AD" w14:textId="7BE24754" w:rsidR="005E3D20" w:rsidRPr="00B67FD0" w:rsidRDefault="00A73B52" w:rsidP="005E3D20">
            <w:r w:rsidRPr="00B67FD0">
              <w:t>1</w:t>
            </w:r>
            <w:r w:rsidR="00B67FD0" w:rsidRPr="00B67FD0">
              <w:t>1</w:t>
            </w:r>
            <w:r w:rsidRPr="00B67FD0">
              <w:t>-</w:t>
            </w:r>
            <w:r w:rsidR="00B67FD0" w:rsidRPr="00B67FD0">
              <w:t>06</w:t>
            </w:r>
            <w:r w:rsidRPr="00B67FD0">
              <w:t>-2020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17B18C5" w14:textId="6DAEDD93" w:rsidR="005E3D20" w:rsidRPr="00B67FD0" w:rsidRDefault="00B67FD0" w:rsidP="005E3D20">
            <w:r w:rsidRPr="00B67FD0">
              <w:t>28-02-2023</w:t>
            </w:r>
          </w:p>
        </w:tc>
      </w:tr>
      <w:tr w:rsidR="005E3D20" w:rsidRPr="005E3D20" w14:paraId="4603000D" w14:textId="77777777" w:rsidTr="00FA6528">
        <w:tc>
          <w:tcPr>
            <w:tcW w:w="607" w:type="dxa"/>
          </w:tcPr>
          <w:p w14:paraId="16F5B713" w14:textId="77777777" w:rsidR="005E3D20" w:rsidRPr="005E3D20" w:rsidRDefault="005E3D20" w:rsidP="005E3D20"/>
        </w:tc>
        <w:tc>
          <w:tcPr>
            <w:tcW w:w="4365" w:type="dxa"/>
          </w:tcPr>
          <w:p w14:paraId="216E9518" w14:textId="77777777" w:rsidR="006A02F5" w:rsidRDefault="006A02F5" w:rsidP="006A02F5">
            <w:r>
              <w:t>Κανονισμός Διεξαγωγής Εξετάσεων Εξ</w:t>
            </w:r>
          </w:p>
          <w:p w14:paraId="6B7D1BE8" w14:textId="55683FF9" w:rsidR="005E3D20" w:rsidRPr="009233C0" w:rsidRDefault="006A02F5" w:rsidP="006A02F5">
            <w:r>
              <w:t>Αποστάσεως για Καθηγητές</w:t>
            </w:r>
            <w:r w:rsidR="009233C0" w:rsidRPr="009233C0">
              <w:t xml:space="preserve"> </w:t>
            </w:r>
            <w:r w:rsidR="009233C0">
              <w:t>Ιδρύματος</w:t>
            </w:r>
          </w:p>
        </w:tc>
        <w:tc>
          <w:tcPr>
            <w:tcW w:w="1597" w:type="dxa"/>
          </w:tcPr>
          <w:p w14:paraId="39A4827A" w14:textId="22336DBE" w:rsidR="005E3D20" w:rsidRPr="00B67FD0" w:rsidRDefault="006A02F5" w:rsidP="005E3D20">
            <w:r w:rsidRPr="00B67FD0">
              <w:t>201</w:t>
            </w:r>
            <w:r w:rsidR="00B67FD0" w:rsidRPr="00B67FD0">
              <w:t>9</w:t>
            </w:r>
          </w:p>
        </w:tc>
        <w:tc>
          <w:tcPr>
            <w:tcW w:w="1727" w:type="dxa"/>
          </w:tcPr>
          <w:p w14:paraId="772E4B13" w14:textId="77777777" w:rsidR="005E3D20" w:rsidRPr="00CE385D" w:rsidRDefault="005E3D20" w:rsidP="005E3D20">
            <w:pPr>
              <w:rPr>
                <w:highlight w:val="yellow"/>
              </w:rPr>
            </w:pPr>
          </w:p>
        </w:tc>
      </w:tr>
      <w:tr w:rsidR="005E3D20" w:rsidRPr="005E3D20" w14:paraId="52DBB7B4" w14:textId="77777777" w:rsidTr="00FA6528">
        <w:tc>
          <w:tcPr>
            <w:tcW w:w="607" w:type="dxa"/>
          </w:tcPr>
          <w:p w14:paraId="7C25DF24" w14:textId="77777777" w:rsidR="005E3D20" w:rsidRPr="005E3D20" w:rsidRDefault="005E3D20" w:rsidP="005E3D20"/>
        </w:tc>
        <w:tc>
          <w:tcPr>
            <w:tcW w:w="4365" w:type="dxa"/>
          </w:tcPr>
          <w:p w14:paraId="592A3593" w14:textId="77777777" w:rsidR="006A02F5" w:rsidRDefault="006A02F5" w:rsidP="006A02F5">
            <w:r>
              <w:t>Κανονισμός Διεξαγωγής Εξετάσεων Εξ</w:t>
            </w:r>
          </w:p>
          <w:p w14:paraId="53EE61E9" w14:textId="74186588" w:rsidR="005E3D20" w:rsidRPr="005E3D20" w:rsidRDefault="006A02F5" w:rsidP="006A02F5">
            <w:r>
              <w:t>Αποστάσεως για Φοιτητές</w:t>
            </w:r>
            <w:r w:rsidR="009233C0">
              <w:t xml:space="preserve"> Ιδρύματος</w:t>
            </w:r>
          </w:p>
        </w:tc>
        <w:tc>
          <w:tcPr>
            <w:tcW w:w="1597" w:type="dxa"/>
          </w:tcPr>
          <w:p w14:paraId="7B2F0EF8" w14:textId="3C3F9C9C" w:rsidR="005E3D20" w:rsidRPr="00B67FD0" w:rsidRDefault="006A02F5" w:rsidP="005E3D20">
            <w:r w:rsidRPr="00B67FD0">
              <w:t>201</w:t>
            </w:r>
            <w:r w:rsidR="00B67FD0" w:rsidRPr="00B67FD0">
              <w:t>9</w:t>
            </w:r>
          </w:p>
        </w:tc>
        <w:tc>
          <w:tcPr>
            <w:tcW w:w="1727" w:type="dxa"/>
          </w:tcPr>
          <w:p w14:paraId="575E2C70" w14:textId="77777777" w:rsidR="005E3D20" w:rsidRPr="00CE385D" w:rsidRDefault="005E3D20" w:rsidP="005E3D20">
            <w:pPr>
              <w:rPr>
                <w:highlight w:val="yellow"/>
              </w:rPr>
            </w:pPr>
          </w:p>
        </w:tc>
      </w:tr>
    </w:tbl>
    <w:p w14:paraId="2F726754" w14:textId="77777777" w:rsidR="005E3D20" w:rsidRPr="00FA6528" w:rsidRDefault="005E3D20" w:rsidP="005E3D20">
      <w:pPr>
        <w:rPr>
          <w:lang w:val="en-US"/>
        </w:rPr>
      </w:pPr>
    </w:p>
    <w:p w14:paraId="52F2CDA4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408C8C"/>
          <w:sz w:val="28"/>
          <w:szCs w:val="28"/>
        </w:rPr>
      </w:pPr>
      <w:bookmarkStart w:id="9" w:name="_Toc200831139"/>
      <w:r w:rsidRPr="005E3D20">
        <w:rPr>
          <w:rFonts w:ascii="Cambria" w:hAnsi="Cambria"/>
          <w:b/>
          <w:color w:val="408C8C"/>
          <w:sz w:val="28"/>
          <w:szCs w:val="28"/>
        </w:rPr>
        <w:t>3.   Πρόγραμμα Μεταπτυχιακών Σπουδών</w:t>
      </w:r>
      <w:bookmarkEnd w:id="9"/>
    </w:p>
    <w:p w14:paraId="47C7FB66" w14:textId="77777777" w:rsidR="005E3D20" w:rsidRPr="005E3D20" w:rsidRDefault="005E3D20" w:rsidP="005E3D20"/>
    <w:p w14:paraId="5E044455" w14:textId="77777777" w:rsidR="005E3D20" w:rsidRPr="005E3D20" w:rsidRDefault="005E3D20" w:rsidP="005E3D20">
      <w:pPr>
        <w:spacing w:after="0" w:line="240" w:lineRule="auto"/>
        <w:ind w:hanging="7"/>
        <w:jc w:val="both"/>
        <w:rPr>
          <w:rFonts w:ascii="Cambria" w:hAnsi="Cambria"/>
          <w:bCs/>
          <w:i/>
          <w:iCs/>
          <w:color w:val="595959" w:themeColor="text1" w:themeTint="A6"/>
        </w:rPr>
      </w:pPr>
      <w:bookmarkStart w:id="10" w:name="_Toc58405597"/>
      <w:r w:rsidRPr="005E3D20">
        <w:rPr>
          <w:rFonts w:ascii="Cambria" w:hAnsi="Cambria"/>
          <w:b/>
          <w:color w:val="595959" w:themeColor="text1" w:themeTint="A6"/>
        </w:rPr>
        <w:t>Καταγράψτε τον τίτλο του Προγράμματος Μεταπτυχιακών Σπουδών και τα συμμετέχοντα Τμήματα και Ιδρύματα</w:t>
      </w:r>
      <w:bookmarkEnd w:id="10"/>
      <w:r w:rsidRPr="005E3D20">
        <w:rPr>
          <w:rFonts w:ascii="Cambria" w:hAnsi="Cambria"/>
          <w:bCs/>
          <w:i/>
          <w:iCs/>
          <w:color w:val="595959" w:themeColor="text1" w:themeTint="A6"/>
        </w:rPr>
        <w:t>: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394"/>
        <w:gridCol w:w="3679"/>
      </w:tblGrid>
      <w:tr w:rsidR="005E3D20" w:rsidRPr="005E3D20" w14:paraId="7308085F" w14:textId="77777777" w:rsidTr="00D35E1B">
        <w:tc>
          <w:tcPr>
            <w:tcW w:w="4394" w:type="dxa"/>
          </w:tcPr>
          <w:p w14:paraId="64BE474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 xml:space="preserve">Τίτλος </w:t>
            </w:r>
          </w:p>
        </w:tc>
        <w:tc>
          <w:tcPr>
            <w:tcW w:w="3679" w:type="dxa"/>
          </w:tcPr>
          <w:p w14:paraId="72C10C7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Συμμετέχοντα Τμήματα και Ιδρύματα</w:t>
            </w:r>
          </w:p>
        </w:tc>
      </w:tr>
      <w:tr w:rsidR="005E3D20" w:rsidRPr="005E3D20" w14:paraId="4D5F856A" w14:textId="77777777" w:rsidTr="00D35E1B">
        <w:tc>
          <w:tcPr>
            <w:tcW w:w="4394" w:type="dxa"/>
          </w:tcPr>
          <w:p w14:paraId="163607F2" w14:textId="794033E3" w:rsidR="005E3D20" w:rsidRPr="005E3D20" w:rsidRDefault="006F18E2" w:rsidP="005E3D20">
            <w:r>
              <w:t>Ενεργειακές Επενδύσεις και Περιβάλλον</w:t>
            </w:r>
          </w:p>
        </w:tc>
        <w:tc>
          <w:tcPr>
            <w:tcW w:w="3679" w:type="dxa"/>
          </w:tcPr>
          <w:p w14:paraId="31DB83E4" w14:textId="4773D763" w:rsidR="006A02F5" w:rsidRPr="005E3D20" w:rsidRDefault="006A02F5" w:rsidP="00552E52">
            <w:r>
              <w:t>Τμήμα Χημικών Μηχανικών του Πανεπιστημίου Δυτικής Μακεδονίας</w:t>
            </w:r>
            <w:r w:rsidR="00552E52">
              <w:t xml:space="preserve"> και </w:t>
            </w:r>
            <w:r w:rsidR="00D35E1B">
              <w:t>Τμήμα Οικονομικών Επιστημών</w:t>
            </w:r>
            <w:r w:rsidR="006F18E2">
              <w:t xml:space="preserve"> </w:t>
            </w:r>
            <w:r w:rsidR="00D35E1B">
              <w:t>του Πανεπιστημίου Δυτικής Μακεδονίας</w:t>
            </w:r>
          </w:p>
        </w:tc>
      </w:tr>
    </w:tbl>
    <w:p w14:paraId="648E0733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</w:p>
    <w:p w14:paraId="37B72B9C" w14:textId="77777777" w:rsidR="005E3D20" w:rsidRPr="005E3D20" w:rsidRDefault="005E3D20" w:rsidP="005E3D20"/>
    <w:p w14:paraId="0910D1B9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  <w:bookmarkStart w:id="11" w:name="_Toc200831140"/>
      <w:r w:rsidRPr="005E3D20">
        <w:rPr>
          <w:rFonts w:ascii="Cambria" w:hAnsi="Cambria"/>
          <w:b/>
          <w:color w:val="595959" w:themeColor="text1" w:themeTint="A6"/>
        </w:rPr>
        <w:lastRenderedPageBreak/>
        <w:t>3.</w:t>
      </w:r>
      <w:bookmarkEnd w:id="5"/>
      <w:r w:rsidRPr="005E3D20">
        <w:rPr>
          <w:rFonts w:ascii="Cambria" w:hAnsi="Cambria"/>
          <w:b/>
          <w:color w:val="595959" w:themeColor="text1" w:themeTint="A6"/>
        </w:rPr>
        <w:t>1    Πολιτική διασφάλισης ποιότητας-</w:t>
      </w:r>
      <w:proofErr w:type="spellStart"/>
      <w:r w:rsidRPr="005E3D20">
        <w:rPr>
          <w:rFonts w:ascii="Cambria" w:hAnsi="Cambria"/>
          <w:b/>
          <w:color w:val="595959" w:themeColor="text1" w:themeTint="A6"/>
        </w:rPr>
        <w:t>Στοχοθεσία</w:t>
      </w:r>
      <w:bookmarkEnd w:id="11"/>
      <w:proofErr w:type="spellEnd"/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542"/>
        <w:gridCol w:w="1039"/>
        <w:gridCol w:w="3715"/>
      </w:tblGrid>
      <w:tr w:rsidR="005E3D20" w:rsidRPr="005E3D20" w14:paraId="57221945" w14:textId="77777777" w:rsidTr="00D35E1B">
        <w:tc>
          <w:tcPr>
            <w:tcW w:w="3648" w:type="dxa"/>
          </w:tcPr>
          <w:p w14:paraId="654A55B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1039" w:type="dxa"/>
          </w:tcPr>
          <w:p w14:paraId="6FC70719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3835" w:type="dxa"/>
          </w:tcPr>
          <w:p w14:paraId="41683E1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Αιτιολόγηση (αν απαιτείται)</w:t>
            </w:r>
          </w:p>
        </w:tc>
      </w:tr>
      <w:tr w:rsidR="005E3D20" w:rsidRPr="005E3D20" w14:paraId="6EF7BCD6" w14:textId="77777777" w:rsidTr="00D35E1B">
        <w:tc>
          <w:tcPr>
            <w:tcW w:w="3648" w:type="dxa"/>
          </w:tcPr>
          <w:p w14:paraId="52305903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ανάγκη αναθεώρησης της Πολιτικής Ποιότητας;</w:t>
            </w:r>
          </w:p>
        </w:tc>
        <w:tc>
          <w:tcPr>
            <w:tcW w:w="1039" w:type="dxa"/>
          </w:tcPr>
          <w:p w14:paraId="23D3A5FA" w14:textId="2CE5A084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Όχι </w:t>
            </w:r>
          </w:p>
        </w:tc>
        <w:tc>
          <w:tcPr>
            <w:tcW w:w="3835" w:type="dxa"/>
          </w:tcPr>
          <w:p w14:paraId="09933227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3AA294C3" w14:textId="77777777" w:rsidTr="00D35E1B">
        <w:tc>
          <w:tcPr>
            <w:tcW w:w="3648" w:type="dxa"/>
          </w:tcPr>
          <w:p w14:paraId="31144033" w14:textId="3CAFE5AB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Υπάρχει ανάγκη αναθεώρησης των στόχων και δράσεων </w:t>
            </w:r>
            <w:r w:rsidR="0029127D">
              <w:rPr>
                <w:rFonts w:ascii="Cambria" w:hAnsi="Cambria"/>
                <w:bCs/>
                <w:color w:val="595959" w:themeColor="text1" w:themeTint="A6"/>
              </w:rPr>
              <w:t>του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Π</w:t>
            </w:r>
            <w:r w:rsidR="0029127D">
              <w:rPr>
                <w:rFonts w:ascii="Cambria" w:hAnsi="Cambria"/>
                <w:bCs/>
                <w:color w:val="595959" w:themeColor="text1" w:themeTint="A6"/>
              </w:rPr>
              <w:t>ΜΣ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>;</w:t>
            </w:r>
          </w:p>
        </w:tc>
        <w:tc>
          <w:tcPr>
            <w:tcW w:w="1039" w:type="dxa"/>
          </w:tcPr>
          <w:p w14:paraId="70EFB213" w14:textId="0A489531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Όχι </w:t>
            </w:r>
          </w:p>
        </w:tc>
        <w:tc>
          <w:tcPr>
            <w:tcW w:w="3835" w:type="dxa"/>
          </w:tcPr>
          <w:p w14:paraId="368F8308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00B594D6" w14:textId="77777777" w:rsidTr="00D35E1B">
        <w:tc>
          <w:tcPr>
            <w:tcW w:w="3648" w:type="dxa"/>
          </w:tcPr>
          <w:p w14:paraId="0A31C1ED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Έχει επικοινωνηθεί επαρκώς η Πολιτική Ποιότητας;</w:t>
            </w:r>
          </w:p>
        </w:tc>
        <w:tc>
          <w:tcPr>
            <w:tcW w:w="1039" w:type="dxa"/>
          </w:tcPr>
          <w:p w14:paraId="31E966B5" w14:textId="40135FCE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3835" w:type="dxa"/>
          </w:tcPr>
          <w:p w14:paraId="6215FDC7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</w:tbl>
    <w:p w14:paraId="511B8B8A" w14:textId="77777777" w:rsidR="005E3D20" w:rsidRPr="005E3D20" w:rsidRDefault="005E3D20" w:rsidP="005E3D20">
      <w:pPr>
        <w:spacing w:after="0" w:line="276" w:lineRule="auto"/>
        <w:jc w:val="both"/>
        <w:rPr>
          <w:rFonts w:ascii="Cambria" w:hAnsi="Cambria"/>
          <w:bCs/>
          <w:color w:val="595959" w:themeColor="text1" w:themeTint="A6"/>
        </w:rPr>
      </w:pPr>
    </w:p>
    <w:p w14:paraId="28C51702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408C8C"/>
          <w:sz w:val="28"/>
          <w:szCs w:val="28"/>
        </w:rPr>
      </w:pPr>
      <w:bookmarkStart w:id="12" w:name="_Toc58405589"/>
      <w:bookmarkStart w:id="13" w:name="_Toc200831141"/>
      <w:bookmarkStart w:id="14" w:name="_Hlk85714328"/>
      <w:r w:rsidRPr="005E3D20">
        <w:rPr>
          <w:rFonts w:ascii="Cambria" w:hAnsi="Cambria"/>
          <w:b/>
          <w:color w:val="595959" w:themeColor="text1" w:themeTint="A6"/>
        </w:rPr>
        <w:t>3</w:t>
      </w:r>
      <w:bookmarkEnd w:id="12"/>
      <w:r w:rsidRPr="005E3D20">
        <w:rPr>
          <w:rFonts w:ascii="Cambria" w:hAnsi="Cambria"/>
          <w:b/>
          <w:color w:val="595959" w:themeColor="text1" w:themeTint="A6"/>
        </w:rPr>
        <w:t>.2   Σχεδιασμός και έγκριση του  Προγράμματος Μεταπτυχιακών Σπουδών για το έτος αναφοράς</w:t>
      </w:r>
      <w:bookmarkEnd w:id="13"/>
    </w:p>
    <w:tbl>
      <w:tblPr>
        <w:tblStyle w:val="11"/>
        <w:tblW w:w="8522" w:type="dxa"/>
        <w:tblLayout w:type="fixed"/>
        <w:tblLook w:val="04A0" w:firstRow="1" w:lastRow="0" w:firstColumn="1" w:lastColumn="0" w:noHBand="0" w:noVBand="1"/>
      </w:tblPr>
      <w:tblGrid>
        <w:gridCol w:w="4174"/>
        <w:gridCol w:w="754"/>
        <w:gridCol w:w="3594"/>
      </w:tblGrid>
      <w:tr w:rsidR="005E3D20" w:rsidRPr="005E3D20" w14:paraId="65AD26F8" w14:textId="77777777" w:rsidTr="00D35E1B">
        <w:tc>
          <w:tcPr>
            <w:tcW w:w="4174" w:type="dxa"/>
          </w:tcPr>
          <w:bookmarkEnd w:id="14"/>
          <w:p w14:paraId="2C107FE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754" w:type="dxa"/>
          </w:tcPr>
          <w:p w14:paraId="10082C3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3594" w:type="dxa"/>
          </w:tcPr>
          <w:p w14:paraId="24943B2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Αιτιολόγηση (αν απαιτείται)</w:t>
            </w:r>
          </w:p>
        </w:tc>
      </w:tr>
      <w:tr w:rsidR="005E3D20" w:rsidRPr="005E3D20" w14:paraId="1D6DB112" w14:textId="77777777" w:rsidTr="00D35E1B">
        <w:tc>
          <w:tcPr>
            <w:tcW w:w="4174" w:type="dxa"/>
          </w:tcPr>
          <w:p w14:paraId="3EBCEAF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διαδικασίες αξιολόγησης του ΠΜΣ;</w:t>
            </w:r>
          </w:p>
        </w:tc>
        <w:tc>
          <w:tcPr>
            <w:tcW w:w="754" w:type="dxa"/>
          </w:tcPr>
          <w:p w14:paraId="708EA44C" w14:textId="61F1B928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594" w:type="dxa"/>
          </w:tcPr>
          <w:p w14:paraId="2B41FC02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7CA9AB2" w14:textId="77777777" w:rsidTr="00D35E1B">
        <w:tc>
          <w:tcPr>
            <w:tcW w:w="4174" w:type="dxa"/>
          </w:tcPr>
          <w:p w14:paraId="142EB8F0" w14:textId="435D03B0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Υπάρχει διαδικασία επανεκτίμησης, αναπροσαρμογής και </w:t>
            </w:r>
            <w:r w:rsidR="006F18E2" w:rsidRPr="005E3D20">
              <w:rPr>
                <w:rFonts w:ascii="Cambria" w:hAnsi="Cambria"/>
                <w:bCs/>
                <w:color w:val="595959" w:themeColor="text1" w:themeTint="A6"/>
              </w:rPr>
              <w:t>επικαιροποίηση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της ύλης των μαθημάτων του ΠΜΣ;</w:t>
            </w:r>
          </w:p>
        </w:tc>
        <w:tc>
          <w:tcPr>
            <w:tcW w:w="754" w:type="dxa"/>
          </w:tcPr>
          <w:p w14:paraId="5F7987E8" w14:textId="7313AB1F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3594" w:type="dxa"/>
          </w:tcPr>
          <w:p w14:paraId="545FBC60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17664971" w14:textId="77777777" w:rsidTr="00D35E1B">
        <w:tc>
          <w:tcPr>
            <w:tcW w:w="4174" w:type="dxa"/>
          </w:tcPr>
          <w:p w14:paraId="329D871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Δημοσιοποιείται το ΠΜΣ (οδηγός σπουδών, κανονισμός σπουδών);</w:t>
            </w:r>
          </w:p>
        </w:tc>
        <w:tc>
          <w:tcPr>
            <w:tcW w:w="754" w:type="dxa"/>
          </w:tcPr>
          <w:p w14:paraId="60554577" w14:textId="61424A63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594" w:type="dxa"/>
          </w:tcPr>
          <w:p w14:paraId="4256CF94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25A5174E" w14:textId="77777777" w:rsidTr="00D35E1B">
        <w:tc>
          <w:tcPr>
            <w:tcW w:w="4174" w:type="dxa"/>
          </w:tcPr>
          <w:p w14:paraId="4A1C446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Γίνεται διαβούλευση με τους/τις αποφοίτους, συναφείς επιστημονικές οργανώσεις και εργοδότες;</w:t>
            </w:r>
          </w:p>
        </w:tc>
        <w:tc>
          <w:tcPr>
            <w:tcW w:w="754" w:type="dxa"/>
          </w:tcPr>
          <w:p w14:paraId="3977E5ED" w14:textId="49CD2AE8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594" w:type="dxa"/>
          </w:tcPr>
          <w:p w14:paraId="47BC80C6" w14:textId="29D0A831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Προσωπική επικοινωνία με τους αποφοίτους.</w:t>
            </w:r>
          </w:p>
        </w:tc>
      </w:tr>
      <w:tr w:rsidR="005E3D20" w:rsidRPr="005E3D20" w14:paraId="638523DF" w14:textId="77777777" w:rsidTr="00D35E1B">
        <w:tc>
          <w:tcPr>
            <w:tcW w:w="4174" w:type="dxa"/>
          </w:tcPr>
          <w:p w14:paraId="497BC9F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Εφαρμόζεται το σύστημα μεταφοράς διδακτικών μονάδων (ECTS);</w:t>
            </w:r>
          </w:p>
        </w:tc>
        <w:tc>
          <w:tcPr>
            <w:tcW w:w="754" w:type="dxa"/>
          </w:tcPr>
          <w:p w14:paraId="2D004FF7" w14:textId="123B3D2D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594" w:type="dxa"/>
          </w:tcPr>
          <w:p w14:paraId="00088FE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5F27F21C" w14:textId="77777777" w:rsidTr="00D35E1B">
        <w:tc>
          <w:tcPr>
            <w:tcW w:w="4174" w:type="dxa"/>
          </w:tcPr>
          <w:p w14:paraId="05BE207F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οδηγός ECTS;</w:t>
            </w:r>
          </w:p>
        </w:tc>
        <w:tc>
          <w:tcPr>
            <w:tcW w:w="754" w:type="dxa"/>
          </w:tcPr>
          <w:p w14:paraId="69F15A43" w14:textId="48BE8FF5" w:rsidR="005E3D20" w:rsidRPr="005E3D20" w:rsidRDefault="006A02F5" w:rsidP="005E3D20">
            <w:r>
              <w:t xml:space="preserve">Ναι </w:t>
            </w:r>
          </w:p>
        </w:tc>
        <w:tc>
          <w:tcPr>
            <w:tcW w:w="3594" w:type="dxa"/>
          </w:tcPr>
          <w:p w14:paraId="6B20AA08" w14:textId="77777777" w:rsidR="005E3D20" w:rsidRPr="005E3D20" w:rsidRDefault="005E3D20" w:rsidP="005E3D20"/>
        </w:tc>
      </w:tr>
      <w:tr w:rsidR="005E3D20" w:rsidRPr="005E3D20" w14:paraId="2F3C5800" w14:textId="77777777" w:rsidTr="00D35E1B">
        <w:tc>
          <w:tcPr>
            <w:tcW w:w="4174" w:type="dxa"/>
          </w:tcPr>
          <w:p w14:paraId="1A800A18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Επιτυγχάνονται τα προσδοκώμενα μαθησιακά αποτελέσματα;</w:t>
            </w:r>
          </w:p>
        </w:tc>
        <w:tc>
          <w:tcPr>
            <w:tcW w:w="754" w:type="dxa"/>
          </w:tcPr>
          <w:p w14:paraId="3D10001A" w14:textId="39094F41" w:rsidR="005E3D20" w:rsidRPr="005E3D20" w:rsidRDefault="006A02F5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594" w:type="dxa"/>
          </w:tcPr>
          <w:p w14:paraId="29E0C6EE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1443500C" w14:textId="77777777" w:rsidTr="00D35E1B">
        <w:tc>
          <w:tcPr>
            <w:tcW w:w="4174" w:type="dxa"/>
          </w:tcPr>
          <w:p w14:paraId="3908D30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διαδικασία μέτρησης της επίτευξης των μαθησιακών στόχων των μαθημάτων;(εάν ο φόρτος εργασίας και ο τρόπος εξέτασης των μαθημάτων συνδέονται με την επίτευξη των μαθησιακών αποτελεσμάτων)</w:t>
            </w:r>
          </w:p>
        </w:tc>
        <w:tc>
          <w:tcPr>
            <w:tcW w:w="754" w:type="dxa"/>
          </w:tcPr>
          <w:p w14:paraId="2294F4B6" w14:textId="2C1DCAF3" w:rsidR="005E3D20" w:rsidRPr="005E3D20" w:rsidRDefault="00273FD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594" w:type="dxa"/>
          </w:tcPr>
          <w:p w14:paraId="477CA7EF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BEB4B8E" w14:textId="77777777" w:rsidTr="00D35E1B">
        <w:tc>
          <w:tcPr>
            <w:tcW w:w="4174" w:type="dxa"/>
          </w:tcPr>
          <w:p w14:paraId="7562962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Πραγματοποιείται η ενσωμάτωση των νέων γνώσεων στο ΠΜΣ, όπως αυτές προκύπτουν από τις επιστημονικές εξελίξεις και τις κοινωνικές αλλαγές;</w:t>
            </w:r>
          </w:p>
        </w:tc>
        <w:tc>
          <w:tcPr>
            <w:tcW w:w="754" w:type="dxa"/>
          </w:tcPr>
          <w:p w14:paraId="62264B8D" w14:textId="0044FB3D" w:rsidR="005E3D20" w:rsidRPr="005E3D20" w:rsidRDefault="00273FD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594" w:type="dxa"/>
          </w:tcPr>
          <w:p w14:paraId="722D38DC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EF2E7B8" w14:textId="77777777" w:rsidTr="00D35E1B">
        <w:tc>
          <w:tcPr>
            <w:tcW w:w="4174" w:type="dxa"/>
          </w:tcPr>
          <w:p w14:paraId="1CBE5557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ο θεσμός της πρακτικής άσκησης των φοιτητών/τριών; Αν ναι, είναι υποχρεωτική;</w:t>
            </w:r>
          </w:p>
        </w:tc>
        <w:tc>
          <w:tcPr>
            <w:tcW w:w="754" w:type="dxa"/>
          </w:tcPr>
          <w:p w14:paraId="4CDC9A69" w14:textId="52B60515" w:rsidR="005E3D20" w:rsidRPr="005E3D20" w:rsidRDefault="00273FD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Όχι </w:t>
            </w:r>
          </w:p>
        </w:tc>
        <w:tc>
          <w:tcPr>
            <w:tcW w:w="3594" w:type="dxa"/>
          </w:tcPr>
          <w:p w14:paraId="4A6A5617" w14:textId="77777777" w:rsidR="00273FDD" w:rsidRPr="00273FDD" w:rsidRDefault="00273FDD" w:rsidP="00273FDD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273FDD">
              <w:rPr>
                <w:rFonts w:ascii="Cambria" w:hAnsi="Cambria"/>
                <w:bCs/>
                <w:color w:val="595959" w:themeColor="text1" w:themeTint="A6"/>
              </w:rPr>
              <w:t>Δεν προβλέπεται από το ΦΕΚ του</w:t>
            </w:r>
          </w:p>
          <w:p w14:paraId="461C83A3" w14:textId="6C759A14" w:rsidR="005E3D20" w:rsidRPr="005E3D20" w:rsidRDefault="00273FDD" w:rsidP="00273FDD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273FDD">
              <w:rPr>
                <w:rFonts w:ascii="Cambria" w:hAnsi="Cambria"/>
                <w:bCs/>
                <w:color w:val="595959" w:themeColor="text1" w:themeTint="A6"/>
              </w:rPr>
              <w:t>ΠΜΣ, πρακτική άσκηση</w:t>
            </w:r>
          </w:p>
        </w:tc>
      </w:tr>
      <w:tr w:rsidR="005E3D20" w:rsidRPr="005E3D20" w14:paraId="3BBFC0BB" w14:textId="77777777" w:rsidTr="00D35E1B">
        <w:tc>
          <w:tcPr>
            <w:tcW w:w="4174" w:type="dxa"/>
          </w:tcPr>
          <w:p w14:paraId="57B06013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Αν η πρακτική άσκηση δεν είναι υποχρεωτική, ποιο ποσοστό φοιτητών/τριών την επιλέγει;</w:t>
            </w:r>
          </w:p>
        </w:tc>
        <w:tc>
          <w:tcPr>
            <w:tcW w:w="754" w:type="dxa"/>
          </w:tcPr>
          <w:p w14:paraId="246297C3" w14:textId="22479AF4" w:rsidR="005E3D20" w:rsidRPr="005E3D20" w:rsidRDefault="00273FD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-</w:t>
            </w:r>
          </w:p>
        </w:tc>
        <w:tc>
          <w:tcPr>
            <w:tcW w:w="3594" w:type="dxa"/>
          </w:tcPr>
          <w:p w14:paraId="686FEDE0" w14:textId="77777777" w:rsidR="00273FDD" w:rsidRPr="00273FDD" w:rsidRDefault="00273FDD" w:rsidP="00273FDD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273FDD">
              <w:rPr>
                <w:rFonts w:ascii="Cambria" w:hAnsi="Cambria"/>
                <w:bCs/>
                <w:color w:val="595959" w:themeColor="text1" w:themeTint="A6"/>
              </w:rPr>
              <w:t>Δεν προβλέπεται από το ΦΕΚ του</w:t>
            </w:r>
          </w:p>
          <w:p w14:paraId="7564EC07" w14:textId="29059D2B" w:rsidR="005E3D20" w:rsidRPr="005E3D20" w:rsidRDefault="00273FDD" w:rsidP="00273FDD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273FDD">
              <w:rPr>
                <w:rFonts w:ascii="Cambria" w:hAnsi="Cambria"/>
                <w:bCs/>
                <w:color w:val="595959" w:themeColor="text1" w:themeTint="A6"/>
              </w:rPr>
              <w:t>ΠΜΣ, πρακτική άσκηση</w:t>
            </w:r>
          </w:p>
        </w:tc>
      </w:tr>
      <w:tr w:rsidR="005E3D20" w:rsidRPr="005E3D20" w14:paraId="2BD20727" w14:textId="77777777" w:rsidTr="00D35E1B">
        <w:tc>
          <w:tcPr>
            <w:tcW w:w="4174" w:type="dxa"/>
          </w:tcPr>
          <w:p w14:paraId="465186E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Ποια είναι η διάρκειά της πρακτικής άσκησης;</w:t>
            </w:r>
          </w:p>
        </w:tc>
        <w:tc>
          <w:tcPr>
            <w:tcW w:w="754" w:type="dxa"/>
          </w:tcPr>
          <w:p w14:paraId="40B0EB8A" w14:textId="30104062" w:rsidR="005E3D20" w:rsidRPr="005E3D20" w:rsidRDefault="00273FD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-</w:t>
            </w:r>
          </w:p>
        </w:tc>
        <w:tc>
          <w:tcPr>
            <w:tcW w:w="3594" w:type="dxa"/>
          </w:tcPr>
          <w:p w14:paraId="37D685D8" w14:textId="77777777" w:rsidR="00273FDD" w:rsidRPr="00273FDD" w:rsidRDefault="00273FDD" w:rsidP="00273FDD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273FDD">
              <w:rPr>
                <w:rFonts w:ascii="Cambria" w:hAnsi="Cambria"/>
                <w:bCs/>
                <w:color w:val="595959" w:themeColor="text1" w:themeTint="A6"/>
              </w:rPr>
              <w:t>Δεν προβλέπεται από το ΦΕΚ του</w:t>
            </w:r>
          </w:p>
          <w:p w14:paraId="5E48D9A2" w14:textId="3BD98171" w:rsidR="005E3D20" w:rsidRPr="005E3D20" w:rsidRDefault="00273FDD" w:rsidP="00273FDD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273FDD">
              <w:rPr>
                <w:rFonts w:ascii="Cambria" w:hAnsi="Cambria"/>
                <w:bCs/>
                <w:color w:val="595959" w:themeColor="text1" w:themeTint="A6"/>
              </w:rPr>
              <w:t>ΠΜΣ, πρακτική άσκηση</w:t>
            </w:r>
          </w:p>
        </w:tc>
      </w:tr>
      <w:tr w:rsidR="005E3D20" w:rsidRPr="005E3D20" w14:paraId="0F9C202E" w14:textId="77777777" w:rsidTr="00D35E1B">
        <w:tc>
          <w:tcPr>
            <w:tcW w:w="4174" w:type="dxa"/>
          </w:tcPr>
          <w:p w14:paraId="33691AD7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διασύνδεση της διδασκαλίας με την έρευνα; Αν ναι, με ποιο τρόπο επιτυγχάνεται;(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π.χ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μάθημα μεθοδολογία της έρευνας)</w:t>
            </w:r>
          </w:p>
        </w:tc>
        <w:tc>
          <w:tcPr>
            <w:tcW w:w="754" w:type="dxa"/>
          </w:tcPr>
          <w:p w14:paraId="6237825F" w14:textId="3756A61E" w:rsidR="005E3D20" w:rsidRPr="005E3D20" w:rsidRDefault="00273FD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594" w:type="dxa"/>
          </w:tcPr>
          <w:p w14:paraId="06914F4E" w14:textId="481F300B" w:rsidR="005E3D20" w:rsidRPr="009E35F0" w:rsidRDefault="00273FD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9E35F0">
              <w:rPr>
                <w:rFonts w:ascii="Cambria" w:hAnsi="Cambria"/>
                <w:bCs/>
                <w:color w:val="595959" w:themeColor="text1" w:themeTint="A6"/>
              </w:rPr>
              <w:t>Οι φοιτητές ενθαρρύνονται να αναλάβουν ερευνητική διπλωματική εργασία</w:t>
            </w:r>
            <w:r w:rsidR="00E91ACE" w:rsidRPr="009E35F0">
              <w:rPr>
                <w:rFonts w:ascii="Cambria" w:hAnsi="Cambria"/>
                <w:bCs/>
                <w:color w:val="595959" w:themeColor="text1" w:themeTint="A6"/>
              </w:rPr>
              <w:t xml:space="preserve"> κάτω από την επίβλεψη των καθηγητών τους.</w:t>
            </w:r>
          </w:p>
        </w:tc>
      </w:tr>
      <w:tr w:rsidR="005E3D20" w:rsidRPr="005E3D20" w14:paraId="2A7F8761" w14:textId="77777777" w:rsidTr="00D53D49">
        <w:trPr>
          <w:trHeight w:val="886"/>
        </w:trPr>
        <w:tc>
          <w:tcPr>
            <w:tcW w:w="4174" w:type="dxa"/>
          </w:tcPr>
          <w:p w14:paraId="738B4B11" w14:textId="77777777" w:rsidR="005E3D20" w:rsidRPr="00554BAF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54BAF">
              <w:rPr>
                <w:rFonts w:ascii="Cambria" w:hAnsi="Cambria"/>
                <w:bCs/>
                <w:color w:val="595959" w:themeColor="text1" w:themeTint="A6"/>
              </w:rPr>
              <w:lastRenderedPageBreak/>
              <w:t>Ποιο είναι το ποσοστό των μαθημάτων κορμού/ειδίκευσης/κατευθύνσεων στο σύνολο των μαθημάτων;</w:t>
            </w:r>
          </w:p>
        </w:tc>
        <w:tc>
          <w:tcPr>
            <w:tcW w:w="754" w:type="dxa"/>
          </w:tcPr>
          <w:p w14:paraId="41CBBA85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  <w:tc>
          <w:tcPr>
            <w:tcW w:w="3594" w:type="dxa"/>
          </w:tcPr>
          <w:p w14:paraId="3FBF5729" w14:textId="4E36DFEA" w:rsidR="005E3D20" w:rsidRPr="00EC08BF" w:rsidRDefault="00EC08BF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EC08BF">
              <w:rPr>
                <w:rFonts w:ascii="Cambria" w:hAnsi="Cambria"/>
                <w:bCs/>
                <w:color w:val="595959" w:themeColor="text1" w:themeTint="A6"/>
              </w:rPr>
              <w:t>67</w:t>
            </w:r>
            <w:r w:rsidR="005730C6" w:rsidRPr="00EC08BF">
              <w:rPr>
                <w:rFonts w:ascii="Cambria" w:hAnsi="Cambria"/>
                <w:bCs/>
                <w:color w:val="595959" w:themeColor="text1" w:themeTint="A6"/>
              </w:rPr>
              <w:t>/</w:t>
            </w:r>
            <w:r w:rsidRPr="00EC08BF">
              <w:rPr>
                <w:rFonts w:ascii="Cambria" w:hAnsi="Cambria"/>
                <w:bCs/>
                <w:color w:val="595959" w:themeColor="text1" w:themeTint="A6"/>
              </w:rPr>
              <w:t>100</w:t>
            </w:r>
          </w:p>
        </w:tc>
      </w:tr>
      <w:tr w:rsidR="005E3D20" w:rsidRPr="005E3D20" w14:paraId="06ED57C8" w14:textId="77777777" w:rsidTr="00D35E1B">
        <w:tc>
          <w:tcPr>
            <w:tcW w:w="4174" w:type="dxa"/>
          </w:tcPr>
          <w:p w14:paraId="797952A6" w14:textId="77777777" w:rsidR="005E3D20" w:rsidRPr="00554BAF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54BAF">
              <w:rPr>
                <w:rFonts w:ascii="Cambria" w:hAnsi="Cambria"/>
                <w:bCs/>
                <w:color w:val="595959" w:themeColor="text1" w:themeTint="A6"/>
              </w:rPr>
              <w:t>Ποιο είναι το ποσοστό των υποχρεωτικών μαθημάτων, υποχρεωτικής επιλογής και  ελεύθερης επιλογής στο σύνολο των μαθημάτων;</w:t>
            </w:r>
          </w:p>
        </w:tc>
        <w:tc>
          <w:tcPr>
            <w:tcW w:w="754" w:type="dxa"/>
          </w:tcPr>
          <w:p w14:paraId="3E64B645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  <w:tc>
          <w:tcPr>
            <w:tcW w:w="3594" w:type="dxa"/>
          </w:tcPr>
          <w:p w14:paraId="38B15A98" w14:textId="7B993FB9" w:rsidR="005E3D20" w:rsidRPr="00CE385D" w:rsidRDefault="00EC08BF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  <w:highlight w:val="yellow"/>
              </w:rPr>
            </w:pPr>
            <w:r w:rsidRPr="00EC08BF">
              <w:rPr>
                <w:rFonts w:ascii="Cambria" w:hAnsi="Cambria"/>
                <w:bCs/>
                <w:color w:val="595959" w:themeColor="text1" w:themeTint="A6"/>
              </w:rPr>
              <w:t>67/100</w:t>
            </w:r>
          </w:p>
        </w:tc>
      </w:tr>
      <w:tr w:rsidR="005E3D20" w:rsidRPr="005E3D20" w14:paraId="37752731" w14:textId="77777777" w:rsidTr="00D35E1B">
        <w:tc>
          <w:tcPr>
            <w:tcW w:w="4174" w:type="dxa"/>
          </w:tcPr>
          <w:p w14:paraId="5A4D4FF9" w14:textId="77777777" w:rsidR="005E3D20" w:rsidRPr="00554BAF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54BAF">
              <w:rPr>
                <w:rFonts w:ascii="Cambria" w:hAnsi="Cambria"/>
                <w:bCs/>
                <w:color w:val="595959" w:themeColor="text1" w:themeTint="A6"/>
              </w:rPr>
              <w:t>Πώς γνωστοποιείται στους/στις φοιτητές/</w:t>
            </w:r>
            <w:proofErr w:type="spellStart"/>
            <w:r w:rsidRPr="00554BAF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54BAF">
              <w:rPr>
                <w:rFonts w:ascii="Cambria" w:hAnsi="Cambria"/>
                <w:bCs/>
                <w:color w:val="595959" w:themeColor="text1" w:themeTint="A6"/>
              </w:rPr>
              <w:t xml:space="preserve"> η ύλη των μαθημάτων στην αρχή του εξαμήνου;</w:t>
            </w:r>
          </w:p>
        </w:tc>
        <w:tc>
          <w:tcPr>
            <w:tcW w:w="754" w:type="dxa"/>
          </w:tcPr>
          <w:p w14:paraId="6301E5C3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  <w:tc>
          <w:tcPr>
            <w:tcW w:w="3594" w:type="dxa"/>
          </w:tcPr>
          <w:p w14:paraId="5AD84FAB" w14:textId="1E455589" w:rsidR="005E3D20" w:rsidRPr="005730C6" w:rsidRDefault="005730C6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  <w:lang w:val="en-US"/>
              </w:rPr>
            </w:pPr>
            <w:r>
              <w:rPr>
                <w:rFonts w:ascii="Cambria" w:hAnsi="Cambria"/>
                <w:bCs/>
                <w:color w:val="595959" w:themeColor="text1" w:themeTint="A6"/>
                <w:lang w:val="en-US"/>
              </w:rPr>
              <w:t>E-CLASS</w:t>
            </w:r>
          </w:p>
        </w:tc>
      </w:tr>
      <w:tr w:rsidR="005E3D20" w:rsidRPr="005E3D20" w14:paraId="3774361F" w14:textId="77777777" w:rsidTr="00D35E1B">
        <w:tc>
          <w:tcPr>
            <w:tcW w:w="4174" w:type="dxa"/>
          </w:tcPr>
          <w:p w14:paraId="246D550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Υπάρχουν μαθήματα στα οποία δε χρησιμοποιείται το 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>e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>-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>class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>;</w:t>
            </w:r>
          </w:p>
        </w:tc>
        <w:tc>
          <w:tcPr>
            <w:tcW w:w="754" w:type="dxa"/>
          </w:tcPr>
          <w:p w14:paraId="11629E72" w14:textId="7A57D6BD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  <w:lang w:val="en-US"/>
              </w:rPr>
              <w:t>OXI</w:t>
            </w:r>
          </w:p>
        </w:tc>
        <w:tc>
          <w:tcPr>
            <w:tcW w:w="3594" w:type="dxa"/>
          </w:tcPr>
          <w:p w14:paraId="0F652CCC" w14:textId="4270BEE3" w:rsidR="005E3D20" w:rsidRPr="0078245B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  <w:lang w:val="en-US"/>
              </w:rPr>
            </w:pPr>
          </w:p>
        </w:tc>
      </w:tr>
      <w:tr w:rsidR="005E3D20" w:rsidRPr="005E3D20" w14:paraId="44408B17" w14:textId="77777777" w:rsidTr="00D35E1B">
        <w:tc>
          <w:tcPr>
            <w:tcW w:w="4174" w:type="dxa"/>
          </w:tcPr>
          <w:p w14:paraId="004D1CF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ευκαιρίες κινητικότητας;</w:t>
            </w:r>
          </w:p>
        </w:tc>
        <w:tc>
          <w:tcPr>
            <w:tcW w:w="754" w:type="dxa"/>
          </w:tcPr>
          <w:p w14:paraId="295C8061" w14:textId="6399CC4B" w:rsidR="005E3D20" w:rsidRPr="0078245B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  <w:lang w:val="en-US"/>
              </w:rPr>
            </w:pPr>
            <w:r>
              <w:rPr>
                <w:rFonts w:ascii="Cambria" w:hAnsi="Cambria"/>
                <w:bCs/>
                <w:color w:val="595959" w:themeColor="text1" w:themeTint="A6"/>
                <w:lang w:val="en-US"/>
              </w:rPr>
              <w:t>NAI</w:t>
            </w:r>
          </w:p>
        </w:tc>
        <w:tc>
          <w:tcPr>
            <w:tcW w:w="3594" w:type="dxa"/>
          </w:tcPr>
          <w:p w14:paraId="5CB5C482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</w:tbl>
    <w:p w14:paraId="7B24BF5A" w14:textId="77777777" w:rsidR="005E3D20" w:rsidRPr="005E3D20" w:rsidRDefault="005E3D20" w:rsidP="005E3D20">
      <w:pPr>
        <w:jc w:val="both"/>
        <w:rPr>
          <w:rFonts w:ascii="Cambria" w:hAnsi="Cambria"/>
          <w:bCs/>
          <w:color w:val="595959" w:themeColor="text1" w:themeTint="A6"/>
        </w:rPr>
      </w:pPr>
    </w:p>
    <w:p w14:paraId="4BCDE345" w14:textId="77777777" w:rsidR="005E3D20" w:rsidRPr="005E3D20" w:rsidRDefault="005E3D20" w:rsidP="005E3D20">
      <w:pPr>
        <w:jc w:val="both"/>
        <w:rPr>
          <w:rFonts w:ascii="Cambria" w:hAnsi="Cambria"/>
          <w:bCs/>
          <w:color w:val="595959" w:themeColor="text1" w:themeTint="A6"/>
        </w:rPr>
      </w:pPr>
    </w:p>
    <w:p w14:paraId="3494A668" w14:textId="77777777" w:rsidR="005E3D20" w:rsidRPr="005E3D20" w:rsidRDefault="005E3D20" w:rsidP="005E3D20">
      <w:pPr>
        <w:jc w:val="both"/>
        <w:rPr>
          <w:rFonts w:ascii="Cambria" w:hAnsi="Cambria"/>
          <w:bCs/>
          <w:color w:val="595959" w:themeColor="text1" w:themeTint="A6"/>
        </w:rPr>
      </w:pPr>
    </w:p>
    <w:p w14:paraId="45C0C38A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  <w:bookmarkStart w:id="15" w:name="_Toc200831142"/>
      <w:bookmarkStart w:id="16" w:name="_Hlk86141119"/>
      <w:r w:rsidRPr="005E3D20">
        <w:rPr>
          <w:rFonts w:ascii="Cambria" w:hAnsi="Cambria"/>
          <w:b/>
          <w:color w:val="595959" w:themeColor="text1" w:themeTint="A6"/>
        </w:rPr>
        <w:t>3.3   Φοιτητοκεντρική μάθηση, διδασκαλία και αξιολόγηση κατά το έτος αναφοράς</w:t>
      </w:r>
      <w:bookmarkEnd w:id="15"/>
    </w:p>
    <w:tbl>
      <w:tblPr>
        <w:tblStyle w:val="11"/>
        <w:tblW w:w="8522" w:type="dxa"/>
        <w:tblLayout w:type="fixed"/>
        <w:tblLook w:val="04A0" w:firstRow="1" w:lastRow="0" w:firstColumn="1" w:lastColumn="0" w:noHBand="0" w:noVBand="1"/>
      </w:tblPr>
      <w:tblGrid>
        <w:gridCol w:w="3652"/>
        <w:gridCol w:w="709"/>
        <w:gridCol w:w="4161"/>
      </w:tblGrid>
      <w:tr w:rsidR="005E3D20" w:rsidRPr="005E3D20" w14:paraId="15FC8CAA" w14:textId="77777777" w:rsidTr="00D35E1B">
        <w:tc>
          <w:tcPr>
            <w:tcW w:w="3652" w:type="dxa"/>
          </w:tcPr>
          <w:bookmarkEnd w:id="16"/>
          <w:p w14:paraId="0F1A6438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709" w:type="dxa"/>
          </w:tcPr>
          <w:p w14:paraId="02837F1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4161" w:type="dxa"/>
          </w:tcPr>
          <w:p w14:paraId="09AEE7B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Αιτιολόγηση (αν απαιτείται)</w:t>
            </w:r>
          </w:p>
        </w:tc>
      </w:tr>
      <w:tr w:rsidR="005E3D20" w:rsidRPr="005E3D20" w14:paraId="501588F2" w14:textId="77777777" w:rsidTr="00D35E1B">
        <w:tc>
          <w:tcPr>
            <w:tcW w:w="3652" w:type="dxa"/>
          </w:tcPr>
          <w:p w14:paraId="14AD01C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Εφαρμόζονται 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φοιτητοκεντρικές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μέθοδοι διδασκαλίας;</w:t>
            </w:r>
          </w:p>
        </w:tc>
        <w:tc>
          <w:tcPr>
            <w:tcW w:w="709" w:type="dxa"/>
          </w:tcPr>
          <w:p w14:paraId="4C2B254C" w14:textId="0186FA0C" w:rsidR="005E3D20" w:rsidRPr="0078245B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2E42B48E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E3CA207" w14:textId="77777777" w:rsidTr="00D35E1B">
        <w:tc>
          <w:tcPr>
            <w:tcW w:w="3652" w:type="dxa"/>
          </w:tcPr>
          <w:p w14:paraId="6533923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συγκεκριμένα εφαρμοζόμενα μέσα στις πρακτικές μάθησης και  διδασκαλίας (αναφορικά με τη φοιτητοκεντρική μάθηση); Αν ναι, ποια είναι αυτά;</w:t>
            </w:r>
          </w:p>
        </w:tc>
        <w:tc>
          <w:tcPr>
            <w:tcW w:w="709" w:type="dxa"/>
          </w:tcPr>
          <w:p w14:paraId="067C3952" w14:textId="2128496F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66AFB842" w14:textId="49558D12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78245B">
              <w:rPr>
                <w:rFonts w:ascii="Cambria" w:hAnsi="Cambria"/>
                <w:bCs/>
                <w:color w:val="595959" w:themeColor="text1" w:themeTint="A6"/>
              </w:rPr>
              <w:t>Όλες οι σύγχρονες μέθοδοι εκπαίδευσης</w:t>
            </w:r>
          </w:p>
        </w:tc>
      </w:tr>
      <w:tr w:rsidR="005E3D20" w:rsidRPr="005E3D20" w14:paraId="7164203B" w14:textId="77777777" w:rsidTr="00D35E1B">
        <w:tc>
          <w:tcPr>
            <w:tcW w:w="3652" w:type="dxa"/>
          </w:tcPr>
          <w:p w14:paraId="7720CF84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23179A">
              <w:rPr>
                <w:rFonts w:ascii="Cambria" w:hAnsi="Cambria"/>
                <w:bCs/>
                <w:color w:val="595959" w:themeColor="text1" w:themeTint="A6"/>
              </w:rPr>
              <w:t>Παρέχονται στους/στις φοιτητές/</w:t>
            </w:r>
            <w:proofErr w:type="spellStart"/>
            <w:r w:rsidRPr="0023179A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23179A">
              <w:rPr>
                <w:rFonts w:ascii="Cambria" w:hAnsi="Cambria"/>
                <w:bCs/>
                <w:color w:val="595959" w:themeColor="text1" w:themeTint="A6"/>
              </w:rPr>
              <w:t xml:space="preserve"> πληροφορίες οι οποίες συνοδεύονται από συμβουλές σχετικά με τη μαθησιακή διαδικασία;</w:t>
            </w:r>
          </w:p>
        </w:tc>
        <w:tc>
          <w:tcPr>
            <w:tcW w:w="709" w:type="dxa"/>
          </w:tcPr>
          <w:p w14:paraId="40C5E73A" w14:textId="31185187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034461AF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5A48A568" w14:textId="77777777" w:rsidTr="00D35E1B">
        <w:tc>
          <w:tcPr>
            <w:tcW w:w="3652" w:type="dxa"/>
          </w:tcPr>
          <w:p w14:paraId="29357757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Εφαρμόζονται πολλαπλοί τρόποι αξιολόγησης;</w:t>
            </w:r>
          </w:p>
        </w:tc>
        <w:tc>
          <w:tcPr>
            <w:tcW w:w="709" w:type="dxa"/>
          </w:tcPr>
          <w:p w14:paraId="03301169" w14:textId="0CFC84E2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6618A39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09E634C1" w14:textId="77777777" w:rsidTr="00D35E1B">
        <w:tc>
          <w:tcPr>
            <w:tcW w:w="3652" w:type="dxa"/>
          </w:tcPr>
          <w:p w14:paraId="2FFE778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Γνωστοποιούνται οι τρόποι αξιολόγησης από τους/τις διδάσκοντες/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ουσες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από την αρχή του εξαμήνου;</w:t>
            </w:r>
          </w:p>
        </w:tc>
        <w:tc>
          <w:tcPr>
            <w:tcW w:w="709" w:type="dxa"/>
          </w:tcPr>
          <w:p w14:paraId="503D1DDC" w14:textId="4E82879A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53AF5F41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8DBDDEB" w14:textId="77777777" w:rsidTr="00D35E1B">
        <w:tc>
          <w:tcPr>
            <w:tcW w:w="3652" w:type="dxa"/>
          </w:tcPr>
          <w:p w14:paraId="5F82986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Η αξιολόγηση των φοιτητών/τριών διεξάγεται από εξεταστές/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στριες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περισσότερους του ενός;</w:t>
            </w:r>
          </w:p>
        </w:tc>
        <w:tc>
          <w:tcPr>
            <w:tcW w:w="709" w:type="dxa"/>
          </w:tcPr>
          <w:p w14:paraId="301E2593" w14:textId="391DECF8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0F94570A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3C65A6A" w14:textId="77777777" w:rsidTr="00D35E1B">
        <w:tc>
          <w:tcPr>
            <w:tcW w:w="3652" w:type="dxa"/>
          </w:tcPr>
          <w:p w14:paraId="35DD5E8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Η αξιολόγηση των φοιτητών/τριών αποτυπώνει το βαθμό επίτευξης των αναμενόμενων μαθησιακών αποτελεσμάτων;</w:t>
            </w:r>
          </w:p>
        </w:tc>
        <w:tc>
          <w:tcPr>
            <w:tcW w:w="709" w:type="dxa"/>
          </w:tcPr>
          <w:p w14:paraId="088153CB" w14:textId="4C18AAFC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64783CEE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4C2D544" w14:textId="77777777" w:rsidTr="00D35E1B">
        <w:tc>
          <w:tcPr>
            <w:tcW w:w="3652" w:type="dxa"/>
          </w:tcPr>
          <w:p w14:paraId="1B877A3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Ποια είναι τα ποσοστά επιτυχίας των φοιτητών/τριών στις εξετάσεις;</w:t>
            </w:r>
          </w:p>
        </w:tc>
        <w:tc>
          <w:tcPr>
            <w:tcW w:w="709" w:type="dxa"/>
          </w:tcPr>
          <w:p w14:paraId="376749A5" w14:textId="2F110260" w:rsidR="005E3D20" w:rsidRPr="005E3D20" w:rsidRDefault="00D35E1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35E1B">
              <w:rPr>
                <w:rFonts w:ascii="Cambria" w:hAnsi="Cambria"/>
                <w:bCs/>
              </w:rPr>
              <w:t>85</w:t>
            </w:r>
            <w:r w:rsidR="0078245B" w:rsidRPr="00D35E1B">
              <w:rPr>
                <w:rFonts w:ascii="Cambria" w:hAnsi="Cambria"/>
                <w:bCs/>
              </w:rPr>
              <w:t>%</w:t>
            </w:r>
          </w:p>
        </w:tc>
        <w:tc>
          <w:tcPr>
            <w:tcW w:w="4161" w:type="dxa"/>
          </w:tcPr>
          <w:p w14:paraId="1081205A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235B3737" w14:textId="77777777" w:rsidTr="00D35E1B">
        <w:tc>
          <w:tcPr>
            <w:tcW w:w="3652" w:type="dxa"/>
          </w:tcPr>
          <w:p w14:paraId="017C70D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Η αξιολόγηση των φοιτητών/τριών διεξάγεται τακτικά και 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lastRenderedPageBreak/>
              <w:t>αποτελεσματικά; Συζητούνται στη Συνέλευση τα ευρήματα και οι διορθωτικές ενέργειες ;</w:t>
            </w:r>
          </w:p>
        </w:tc>
        <w:tc>
          <w:tcPr>
            <w:tcW w:w="709" w:type="dxa"/>
          </w:tcPr>
          <w:p w14:paraId="1E029BFD" w14:textId="7F21D44F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lastRenderedPageBreak/>
              <w:t>Ναι</w:t>
            </w:r>
          </w:p>
        </w:tc>
        <w:tc>
          <w:tcPr>
            <w:tcW w:w="4161" w:type="dxa"/>
          </w:tcPr>
          <w:p w14:paraId="6526FA3F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3480575" w14:textId="77777777" w:rsidTr="00D35E1B">
        <w:tc>
          <w:tcPr>
            <w:tcW w:w="3652" w:type="dxa"/>
          </w:tcPr>
          <w:p w14:paraId="7D61FF8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Η αξιολόγηση των φοιτητών/τριών διεξάγεται σύμφωνα με τις διαδικασίες που προβλέπονται από τον Κανονισμό Σπουδών;</w:t>
            </w:r>
          </w:p>
        </w:tc>
        <w:tc>
          <w:tcPr>
            <w:tcW w:w="709" w:type="dxa"/>
          </w:tcPr>
          <w:p w14:paraId="33961533" w14:textId="3182B510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4161" w:type="dxa"/>
          </w:tcPr>
          <w:p w14:paraId="1FB80FEF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DBA9A31" w14:textId="77777777" w:rsidTr="00D35E1B">
        <w:tc>
          <w:tcPr>
            <w:tcW w:w="3652" w:type="dxa"/>
          </w:tcPr>
          <w:p w14:paraId="2D065E34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σε ισχύ σχετική επίσημη διαδικασία για φοιτητικές ενστάσεις;</w:t>
            </w:r>
          </w:p>
        </w:tc>
        <w:tc>
          <w:tcPr>
            <w:tcW w:w="709" w:type="dxa"/>
          </w:tcPr>
          <w:p w14:paraId="6858BEBD" w14:textId="0922A18E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2F9A4E4D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6B65ABCB" w14:textId="77777777" w:rsidTr="00D35E1B">
        <w:tc>
          <w:tcPr>
            <w:tcW w:w="3652" w:type="dxa"/>
          </w:tcPr>
          <w:p w14:paraId="0ABA28D0" w14:textId="5714BAE0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Υπάρχει ο θεσμός του </w:t>
            </w:r>
            <w:r w:rsidR="00D53D49">
              <w:rPr>
                <w:rFonts w:ascii="Cambria" w:hAnsi="Cambria"/>
                <w:bCs/>
                <w:color w:val="595959" w:themeColor="text1" w:themeTint="A6"/>
              </w:rPr>
              <w:t xml:space="preserve">Ακαδημαϊκού 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>συμβούλου;</w:t>
            </w:r>
          </w:p>
        </w:tc>
        <w:tc>
          <w:tcPr>
            <w:tcW w:w="709" w:type="dxa"/>
          </w:tcPr>
          <w:p w14:paraId="22BC7354" w14:textId="109C81A8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161" w:type="dxa"/>
          </w:tcPr>
          <w:p w14:paraId="32A12719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</w:tbl>
    <w:p w14:paraId="367C700D" w14:textId="77777777" w:rsidR="005E3D20" w:rsidRPr="005E3D20" w:rsidRDefault="005E3D20" w:rsidP="005E3D20">
      <w:pPr>
        <w:keepNext/>
        <w:tabs>
          <w:tab w:val="left" w:pos="9356"/>
        </w:tabs>
        <w:spacing w:after="120"/>
        <w:jc w:val="both"/>
        <w:rPr>
          <w:rFonts w:cstheme="minorHAnsi"/>
          <w:b/>
          <w:smallCaps/>
          <w:color w:val="A5A5A5" w:themeColor="accent3"/>
          <w:sz w:val="24"/>
          <w:szCs w:val="24"/>
          <w:u w:val="single"/>
        </w:rPr>
      </w:pPr>
    </w:p>
    <w:p w14:paraId="5EE36C60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  <w:bookmarkStart w:id="17" w:name="_Toc200831143"/>
      <w:r w:rsidRPr="005E3D20">
        <w:rPr>
          <w:rFonts w:ascii="Cambria" w:hAnsi="Cambria"/>
          <w:b/>
          <w:color w:val="595959" w:themeColor="text1" w:themeTint="A6"/>
        </w:rPr>
        <w:t>3.4   Επιλογή φοιτητών/τριών, στάδια φοίτησης, αναγνώριση σπουδών και απονομή διπλώματος κατά το έτος αναφοράς</w:t>
      </w:r>
      <w:bookmarkEnd w:id="17"/>
    </w:p>
    <w:tbl>
      <w:tblPr>
        <w:tblStyle w:val="11"/>
        <w:tblW w:w="8522" w:type="dxa"/>
        <w:tblLayout w:type="fixed"/>
        <w:tblLook w:val="04A0" w:firstRow="1" w:lastRow="0" w:firstColumn="1" w:lastColumn="0" w:noHBand="0" w:noVBand="1"/>
      </w:tblPr>
      <w:tblGrid>
        <w:gridCol w:w="3977"/>
        <w:gridCol w:w="809"/>
        <w:gridCol w:w="3736"/>
      </w:tblGrid>
      <w:tr w:rsidR="005E3D20" w:rsidRPr="005E3D20" w14:paraId="6175388E" w14:textId="77777777" w:rsidTr="00D35E1B">
        <w:tc>
          <w:tcPr>
            <w:tcW w:w="3977" w:type="dxa"/>
          </w:tcPr>
          <w:p w14:paraId="55C18DE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809" w:type="dxa"/>
          </w:tcPr>
          <w:p w14:paraId="7D6E518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3736" w:type="dxa"/>
          </w:tcPr>
          <w:p w14:paraId="0C3B7E9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Αιτιολόγηση (αν απαιτείται)</w:t>
            </w:r>
          </w:p>
        </w:tc>
      </w:tr>
      <w:tr w:rsidR="005E3D20" w:rsidRPr="005E3D20" w14:paraId="3BE3B6A8" w14:textId="77777777" w:rsidTr="00D35E1B">
        <w:tc>
          <w:tcPr>
            <w:tcW w:w="3977" w:type="dxa"/>
          </w:tcPr>
          <w:p w14:paraId="6907928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Αποτυπώνονται με σαφήνεια τα κριτήρια επιλογής των μεταπτυχιακών φοιτητών/τριών; Ποια είναι αυτά;</w:t>
            </w:r>
          </w:p>
        </w:tc>
        <w:tc>
          <w:tcPr>
            <w:tcW w:w="809" w:type="dxa"/>
          </w:tcPr>
          <w:p w14:paraId="628D10F2" w14:textId="1F4EE65A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3736" w:type="dxa"/>
          </w:tcPr>
          <w:p w14:paraId="33954F9F" w14:textId="77777777" w:rsid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Βαθμός πτυχίου</w:t>
            </w:r>
          </w:p>
          <w:p w14:paraId="744B69C9" w14:textId="77777777" w:rsidR="0078245B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Γνώση Αγγλικής Γλώσσας</w:t>
            </w:r>
          </w:p>
          <w:p w14:paraId="58CFEDD4" w14:textId="39B13FF1" w:rsidR="0078245B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Επαγγελματική και ερευνητική προϋπηρεσία</w:t>
            </w:r>
          </w:p>
        </w:tc>
      </w:tr>
      <w:tr w:rsidR="005E3D20" w:rsidRPr="005E3D20" w14:paraId="2B090F97" w14:textId="77777777" w:rsidTr="00D35E1B">
        <w:tc>
          <w:tcPr>
            <w:tcW w:w="3977" w:type="dxa"/>
          </w:tcPr>
          <w:p w14:paraId="29E3204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Ποιο είναι το ποσοστό αποδοχής μεταξύ των υποψηφίων μεταπτυχιακών φοιτητών/τριών;</w:t>
            </w:r>
          </w:p>
        </w:tc>
        <w:tc>
          <w:tcPr>
            <w:tcW w:w="809" w:type="dxa"/>
          </w:tcPr>
          <w:p w14:paraId="095AF893" w14:textId="54AF3AC8" w:rsidR="005E3D20" w:rsidRPr="005E3D20" w:rsidRDefault="0078245B" w:rsidP="00D35E1B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8</w:t>
            </w:r>
            <w:r w:rsidR="00D35E1B">
              <w:rPr>
                <w:rFonts w:ascii="Cambria" w:hAnsi="Cambria"/>
                <w:bCs/>
                <w:color w:val="595959" w:themeColor="text1" w:themeTint="A6"/>
              </w:rPr>
              <w:t>0</w:t>
            </w:r>
            <w:r>
              <w:rPr>
                <w:rFonts w:ascii="Cambria" w:hAnsi="Cambria"/>
                <w:bCs/>
                <w:color w:val="595959" w:themeColor="text1" w:themeTint="A6"/>
              </w:rPr>
              <w:t>%</w:t>
            </w:r>
          </w:p>
        </w:tc>
        <w:tc>
          <w:tcPr>
            <w:tcW w:w="3736" w:type="dxa"/>
          </w:tcPr>
          <w:p w14:paraId="01FEE7A3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6427CCD2" w14:textId="77777777" w:rsidTr="00D35E1B">
        <w:tc>
          <w:tcPr>
            <w:tcW w:w="3977" w:type="dxa"/>
          </w:tcPr>
          <w:p w14:paraId="15A7D04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Αποτυπώνονται με σαφήνεια τα δικαιώματα και οι υποχρεώσεις των φοιτητών/τριών;</w:t>
            </w:r>
          </w:p>
        </w:tc>
        <w:tc>
          <w:tcPr>
            <w:tcW w:w="809" w:type="dxa"/>
          </w:tcPr>
          <w:p w14:paraId="61ED012A" w14:textId="5D618609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3736" w:type="dxa"/>
          </w:tcPr>
          <w:p w14:paraId="5C5280E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2CE293A6" w14:textId="77777777" w:rsidTr="00D35E1B">
        <w:tc>
          <w:tcPr>
            <w:tcW w:w="3977" w:type="dxa"/>
          </w:tcPr>
          <w:p w14:paraId="65E9894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Παρακολουθείται η πρόοδος των φοιτητών/τριών; Αν ναι, με ποιο τρόπο;</w:t>
            </w:r>
          </w:p>
        </w:tc>
        <w:tc>
          <w:tcPr>
            <w:tcW w:w="809" w:type="dxa"/>
          </w:tcPr>
          <w:p w14:paraId="4B434AD8" w14:textId="7757A07B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736" w:type="dxa"/>
          </w:tcPr>
          <w:p w14:paraId="6542A780" w14:textId="0B4FAB72" w:rsidR="005E3D20" w:rsidRPr="00B67FD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B67FD0">
              <w:rPr>
                <w:rFonts w:ascii="Cambria" w:hAnsi="Cambria"/>
                <w:bCs/>
                <w:color w:val="595959" w:themeColor="text1" w:themeTint="A6"/>
              </w:rPr>
              <w:t>Μέσω ασκήσεων και εργαστηριακής άσκησης</w:t>
            </w:r>
          </w:p>
          <w:p w14:paraId="6F9B1E34" w14:textId="7490776E" w:rsidR="0078245B" w:rsidRPr="00B67FD0" w:rsidRDefault="0078245B" w:rsidP="0078245B">
            <w:pPr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3558BAF" w14:textId="77777777" w:rsidTr="00D35E1B">
        <w:tc>
          <w:tcPr>
            <w:tcW w:w="3977" w:type="dxa"/>
          </w:tcPr>
          <w:p w14:paraId="0B470A5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θεσμοθετημένες υποτροφίες για τους/τις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>; Αν ναι, πόσοι/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έχουν λάβει;</w:t>
            </w:r>
          </w:p>
        </w:tc>
        <w:tc>
          <w:tcPr>
            <w:tcW w:w="809" w:type="dxa"/>
          </w:tcPr>
          <w:p w14:paraId="3F65816E" w14:textId="44189C91" w:rsidR="005E3D20" w:rsidRPr="00CE385D" w:rsidRDefault="00FE0D96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  <w:highlight w:val="yellow"/>
              </w:rPr>
            </w:pPr>
            <w:r w:rsidRPr="00FE0D96">
              <w:rPr>
                <w:rFonts w:ascii="Cambria" w:hAnsi="Cambria"/>
                <w:bCs/>
                <w:color w:val="595959" w:themeColor="text1" w:themeTint="A6"/>
              </w:rPr>
              <w:t>ΟΧΙ</w:t>
            </w:r>
          </w:p>
        </w:tc>
        <w:tc>
          <w:tcPr>
            <w:tcW w:w="3736" w:type="dxa"/>
          </w:tcPr>
          <w:p w14:paraId="3423252A" w14:textId="67975344" w:rsidR="005E3D20" w:rsidRPr="00CE385D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  <w:highlight w:val="yellow"/>
              </w:rPr>
            </w:pPr>
          </w:p>
        </w:tc>
      </w:tr>
      <w:tr w:rsidR="005E3D20" w:rsidRPr="005E3D20" w14:paraId="16E2F7E5" w14:textId="77777777" w:rsidTr="00D35E1B">
        <w:tc>
          <w:tcPr>
            <w:tcW w:w="3977" w:type="dxa"/>
          </w:tcPr>
          <w:p w14:paraId="43DC80B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Ενημερώνεται τακτικά η ακαδημαϊκή κοινότητα σχετικά με τα προγράμματα κινητικότητας;</w:t>
            </w:r>
          </w:p>
        </w:tc>
        <w:tc>
          <w:tcPr>
            <w:tcW w:w="809" w:type="dxa"/>
          </w:tcPr>
          <w:p w14:paraId="7D435CB2" w14:textId="3C4C7D3B" w:rsidR="005E3D20" w:rsidRPr="005E3D20" w:rsidRDefault="0078245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736" w:type="dxa"/>
          </w:tcPr>
          <w:p w14:paraId="3700EBFA" w14:textId="77777777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Η ενημέρωση γίνεται από το γραφείο</w:t>
            </w:r>
          </w:p>
          <w:p w14:paraId="1C4825E8" w14:textId="39699656" w:rsidR="005E3D20" w:rsidRPr="005E3D20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proofErr w:type="spellStart"/>
            <w:r w:rsidRPr="00DF0248">
              <w:rPr>
                <w:rFonts w:ascii="Cambria" w:hAnsi="Cambria"/>
                <w:bCs/>
                <w:color w:val="595959" w:themeColor="text1" w:themeTint="A6"/>
              </w:rPr>
              <w:t>Erasmus</w:t>
            </w:r>
            <w:proofErr w:type="spellEnd"/>
            <w:r w:rsidRPr="00DF0248">
              <w:rPr>
                <w:rFonts w:ascii="Cambria" w:hAnsi="Cambria"/>
                <w:bCs/>
                <w:color w:val="595959" w:themeColor="text1" w:themeTint="A6"/>
              </w:rPr>
              <w:t xml:space="preserve"> του Ιδρύματος</w:t>
            </w:r>
          </w:p>
        </w:tc>
      </w:tr>
      <w:tr w:rsidR="005E3D20" w:rsidRPr="005E3D20" w14:paraId="7F64539D" w14:textId="77777777" w:rsidTr="00D35E1B">
        <w:tc>
          <w:tcPr>
            <w:tcW w:w="3977" w:type="dxa"/>
          </w:tcPr>
          <w:p w14:paraId="1C4CD207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Ενισχύθηκαν οικονομικά οι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που συμμετείχαν σε προγράμματα κινητικότητας;</w:t>
            </w:r>
          </w:p>
        </w:tc>
        <w:tc>
          <w:tcPr>
            <w:tcW w:w="809" w:type="dxa"/>
          </w:tcPr>
          <w:p w14:paraId="4A22151C" w14:textId="1ACCB892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-</w:t>
            </w:r>
          </w:p>
        </w:tc>
        <w:tc>
          <w:tcPr>
            <w:tcW w:w="3736" w:type="dxa"/>
          </w:tcPr>
          <w:p w14:paraId="1890A05A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69E22997" w14:textId="77777777" w:rsidTr="00D35E1B">
        <w:tc>
          <w:tcPr>
            <w:tcW w:w="3977" w:type="dxa"/>
          </w:tcPr>
          <w:p w14:paraId="46E8B3B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Πόσοι/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του ΠΜΣ μετακινήθηκαν προς άλλα Ιδρύματα στο πλαίσιο ακαδημαϊκών/ ερευνητικών δραστηριοτήτων κατά το έτος αναφοράς;</w:t>
            </w:r>
          </w:p>
        </w:tc>
        <w:tc>
          <w:tcPr>
            <w:tcW w:w="809" w:type="dxa"/>
          </w:tcPr>
          <w:p w14:paraId="68430264" w14:textId="29A1BCE9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0</w:t>
            </w:r>
          </w:p>
        </w:tc>
        <w:tc>
          <w:tcPr>
            <w:tcW w:w="3736" w:type="dxa"/>
          </w:tcPr>
          <w:p w14:paraId="6DBF95C9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70FEB13" w14:textId="77777777" w:rsidTr="00D35E1B">
        <w:tc>
          <w:tcPr>
            <w:tcW w:w="3977" w:type="dxa"/>
          </w:tcPr>
          <w:p w14:paraId="24628383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Πόσοι/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άλλων Ιδρυμάτων μετακινήθηκαν προς το ΠΜΣ στο πλαίσιο ακαδημαϊκών/ερευνητικών δραστηριοτήτων κατά το έτος αναφοράς;</w:t>
            </w:r>
          </w:p>
        </w:tc>
        <w:tc>
          <w:tcPr>
            <w:tcW w:w="809" w:type="dxa"/>
          </w:tcPr>
          <w:p w14:paraId="725C0384" w14:textId="3AD16E63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0</w:t>
            </w:r>
          </w:p>
        </w:tc>
        <w:tc>
          <w:tcPr>
            <w:tcW w:w="3736" w:type="dxa"/>
          </w:tcPr>
          <w:p w14:paraId="4EFFD15E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3A6FAD9F" w14:textId="77777777" w:rsidTr="00D35E1B">
        <w:tc>
          <w:tcPr>
            <w:tcW w:w="3977" w:type="dxa"/>
          </w:tcPr>
          <w:p w14:paraId="48BA0F4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lastRenderedPageBreak/>
              <w:t>Εκδίδεται Παράρτημα Διπλώματος (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>Diploma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>Supplement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>) στην ελληνική και αγγλική γλώσσα για όλους/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τους/τις αποφοίτους του ΠΜΣ;</w:t>
            </w:r>
          </w:p>
        </w:tc>
        <w:tc>
          <w:tcPr>
            <w:tcW w:w="809" w:type="dxa"/>
          </w:tcPr>
          <w:p w14:paraId="24E89BF7" w14:textId="74A5C3BD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736" w:type="dxa"/>
          </w:tcPr>
          <w:p w14:paraId="0AB41AAA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5CA7F987" w14:textId="77777777" w:rsidTr="00D35E1B">
        <w:tc>
          <w:tcPr>
            <w:tcW w:w="3977" w:type="dxa"/>
          </w:tcPr>
          <w:p w14:paraId="696479A3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συγκεκριμένες προδιαγραφές ποιότητας για την διπλωματική εργασία (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π.χ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Κανονισμός εκπόνησης εργασιών);</w:t>
            </w:r>
          </w:p>
        </w:tc>
        <w:tc>
          <w:tcPr>
            <w:tcW w:w="809" w:type="dxa"/>
          </w:tcPr>
          <w:p w14:paraId="4E9B49FD" w14:textId="634EDA7C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736" w:type="dxa"/>
          </w:tcPr>
          <w:p w14:paraId="36725EB4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220E258" w14:textId="77777777" w:rsidTr="00D35E1B">
        <w:tc>
          <w:tcPr>
            <w:tcW w:w="3977" w:type="dxa"/>
          </w:tcPr>
          <w:p w14:paraId="331C9D97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Διασφαλίζεται η διαφάνεια στη διαδικασία ανάθεσης και εξέτασης της μεταπτυχιακής διπλωματικής εργασίας;</w:t>
            </w:r>
          </w:p>
        </w:tc>
        <w:tc>
          <w:tcPr>
            <w:tcW w:w="809" w:type="dxa"/>
          </w:tcPr>
          <w:p w14:paraId="6BD672C2" w14:textId="081C381C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736" w:type="dxa"/>
          </w:tcPr>
          <w:p w14:paraId="1CFD7291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19EEF8BA" w14:textId="77777777" w:rsidTr="00D35E1B">
        <w:tc>
          <w:tcPr>
            <w:tcW w:w="3977" w:type="dxa"/>
          </w:tcPr>
          <w:p w14:paraId="02981041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Ενθαρρύνεται η συμμετοχή των φοιτητών/τριών σε ερευνητικά έργα; Αν ναι, με ποιο τρόπο;</w:t>
            </w:r>
          </w:p>
        </w:tc>
        <w:tc>
          <w:tcPr>
            <w:tcW w:w="809" w:type="dxa"/>
          </w:tcPr>
          <w:p w14:paraId="1EB44FA1" w14:textId="0FEF0A7B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3736" w:type="dxa"/>
          </w:tcPr>
          <w:p w14:paraId="065F87F2" w14:textId="248BF1DE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Ερευνητικές διπλωματικές εργασίες</w:t>
            </w:r>
          </w:p>
        </w:tc>
      </w:tr>
      <w:tr w:rsidR="005E3D20" w:rsidRPr="005E3D20" w14:paraId="7DDEF7BC" w14:textId="77777777" w:rsidTr="00D35E1B">
        <w:tc>
          <w:tcPr>
            <w:tcW w:w="3977" w:type="dxa"/>
          </w:tcPr>
          <w:p w14:paraId="7FC8B8AE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Ενημερώνονται οι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για τα αποτελέσματα της έρευνας που διεξάγεται στο ΠΜΣ;</w:t>
            </w:r>
          </w:p>
        </w:tc>
        <w:tc>
          <w:tcPr>
            <w:tcW w:w="809" w:type="dxa"/>
          </w:tcPr>
          <w:p w14:paraId="5261E57E" w14:textId="644F03D8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3736" w:type="dxa"/>
          </w:tcPr>
          <w:p w14:paraId="10ADFD6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F9D2327" w14:textId="77777777" w:rsidTr="00D35E1B">
        <w:tc>
          <w:tcPr>
            <w:tcW w:w="3977" w:type="dxa"/>
          </w:tcPr>
          <w:p w14:paraId="6DD2E4A6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κανονισμός πρακτικής άσκησης;</w:t>
            </w:r>
          </w:p>
        </w:tc>
        <w:tc>
          <w:tcPr>
            <w:tcW w:w="809" w:type="dxa"/>
          </w:tcPr>
          <w:p w14:paraId="4E9AB029" w14:textId="779E6D42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proofErr w:type="spellStart"/>
            <w:r>
              <w:rPr>
                <w:rFonts w:ascii="Cambria" w:hAnsi="Cambria"/>
                <w:bCs/>
                <w:color w:val="595959" w:themeColor="text1" w:themeTint="A6"/>
              </w:rPr>
              <w:t>Οχι</w:t>
            </w:r>
            <w:proofErr w:type="spellEnd"/>
          </w:p>
        </w:tc>
        <w:tc>
          <w:tcPr>
            <w:tcW w:w="3736" w:type="dxa"/>
          </w:tcPr>
          <w:p w14:paraId="4D597578" w14:textId="77777777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Δεν προβλέπεται από το ΦΕΚ του</w:t>
            </w:r>
          </w:p>
          <w:p w14:paraId="1F64F87A" w14:textId="7BFC56CE" w:rsidR="005E3D20" w:rsidRPr="005E3D20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ΠΜΣ, πρακτική άσκηση</w:t>
            </w:r>
          </w:p>
        </w:tc>
      </w:tr>
      <w:tr w:rsidR="005E3D20" w:rsidRPr="005E3D20" w14:paraId="3F1B6CC8" w14:textId="77777777" w:rsidTr="00D35E1B">
        <w:tc>
          <w:tcPr>
            <w:tcW w:w="3977" w:type="dxa"/>
          </w:tcPr>
          <w:p w14:paraId="4A5A9045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Έχει αναπτυχθεί δίκτυο διασύνδεσης του ΠΜΣ με κοινωνικούς, πολιτιστικούς ή παραγωγικούς φορείς, με σκοπό την πρακτική άσκηση των φοιτητών/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τριων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>;</w:t>
            </w:r>
          </w:p>
        </w:tc>
        <w:tc>
          <w:tcPr>
            <w:tcW w:w="809" w:type="dxa"/>
          </w:tcPr>
          <w:p w14:paraId="0F5D7FB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  <w:tc>
          <w:tcPr>
            <w:tcW w:w="3736" w:type="dxa"/>
          </w:tcPr>
          <w:p w14:paraId="6481BA14" w14:textId="77777777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Δεν προβλέπεται από το ΦΕΚ του</w:t>
            </w:r>
          </w:p>
          <w:p w14:paraId="10F91807" w14:textId="5FCC8208" w:rsidR="005E3D20" w:rsidRPr="005E3D20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ΠΜΣ, πρακτική άσκηση</w:t>
            </w:r>
          </w:p>
        </w:tc>
      </w:tr>
      <w:tr w:rsidR="005E3D20" w:rsidRPr="005E3D20" w14:paraId="4BED1C6E" w14:textId="77777777" w:rsidTr="00D35E1B">
        <w:tc>
          <w:tcPr>
            <w:tcW w:w="3977" w:type="dxa"/>
          </w:tcPr>
          <w:p w14:paraId="1A28FCE4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Δημιουργούνται ευκαιρίες μέσω της πρακτικής άσκησης για μελλοντική απασχόληση των αποφοίτων;</w:t>
            </w:r>
          </w:p>
        </w:tc>
        <w:tc>
          <w:tcPr>
            <w:tcW w:w="809" w:type="dxa"/>
          </w:tcPr>
          <w:p w14:paraId="317A6E34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  <w:tc>
          <w:tcPr>
            <w:tcW w:w="3736" w:type="dxa"/>
          </w:tcPr>
          <w:p w14:paraId="4B061C2D" w14:textId="77777777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Δεν προβλέπεται από το ΦΕΚ του</w:t>
            </w:r>
          </w:p>
          <w:p w14:paraId="40E27D48" w14:textId="4473BE31" w:rsidR="005E3D20" w:rsidRPr="005E3D20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ΠΜΣ, πρακτική άσκηση</w:t>
            </w:r>
          </w:p>
        </w:tc>
      </w:tr>
      <w:tr w:rsidR="005E3D20" w:rsidRPr="005E3D20" w14:paraId="59E3D1E5" w14:textId="77777777" w:rsidTr="00D35E1B">
        <w:tc>
          <w:tcPr>
            <w:tcW w:w="3977" w:type="dxa"/>
          </w:tcPr>
          <w:p w14:paraId="626889AA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διαδικασία παρακολούθησης της επαγγελματικής πορείας των αποφοίτων του ΠΜΣ;</w:t>
            </w:r>
          </w:p>
        </w:tc>
        <w:tc>
          <w:tcPr>
            <w:tcW w:w="809" w:type="dxa"/>
          </w:tcPr>
          <w:p w14:paraId="5F763990" w14:textId="6551492C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736" w:type="dxa"/>
          </w:tcPr>
          <w:p w14:paraId="558B3E59" w14:textId="78E55256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Δίκτυο αποφοίτων ΠΔΜ</w:t>
            </w:r>
          </w:p>
        </w:tc>
      </w:tr>
    </w:tbl>
    <w:p w14:paraId="13F817CF" w14:textId="77777777" w:rsidR="005E3D20" w:rsidRPr="005E3D20" w:rsidRDefault="005E3D20" w:rsidP="005E3D20">
      <w:pPr>
        <w:keepNext/>
        <w:tabs>
          <w:tab w:val="left" w:pos="9356"/>
        </w:tabs>
        <w:spacing w:after="120"/>
        <w:jc w:val="both"/>
        <w:rPr>
          <w:rFonts w:cstheme="minorHAnsi"/>
          <w:b/>
          <w:smallCaps/>
          <w:color w:val="A5A5A5" w:themeColor="accent3"/>
          <w:sz w:val="24"/>
          <w:szCs w:val="24"/>
          <w:u w:val="single"/>
        </w:rPr>
      </w:pPr>
    </w:p>
    <w:p w14:paraId="2FB61CF8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  <w:bookmarkStart w:id="18" w:name="_Toc200831144"/>
      <w:r w:rsidRPr="005E3D20">
        <w:rPr>
          <w:rFonts w:ascii="Cambria" w:hAnsi="Cambria"/>
          <w:b/>
          <w:color w:val="595959" w:themeColor="text1" w:themeTint="A6"/>
        </w:rPr>
        <w:t>3.5   Διδακτικό Προσωπικό του Προγράμματος Μεταπτυχιακών Σπουδών</w:t>
      </w:r>
      <w:bookmarkEnd w:id="18"/>
    </w:p>
    <w:tbl>
      <w:tblPr>
        <w:tblStyle w:val="11"/>
        <w:tblW w:w="8522" w:type="dxa"/>
        <w:tblLayout w:type="fixed"/>
        <w:tblLook w:val="04A0" w:firstRow="1" w:lastRow="0" w:firstColumn="1" w:lastColumn="0" w:noHBand="0" w:noVBand="1"/>
      </w:tblPr>
      <w:tblGrid>
        <w:gridCol w:w="4016"/>
        <w:gridCol w:w="770"/>
        <w:gridCol w:w="3736"/>
      </w:tblGrid>
      <w:tr w:rsidR="005E3D20" w:rsidRPr="005E3D20" w14:paraId="0FF02B91" w14:textId="77777777" w:rsidTr="00D35E1B">
        <w:tc>
          <w:tcPr>
            <w:tcW w:w="4016" w:type="dxa"/>
          </w:tcPr>
          <w:p w14:paraId="7882157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770" w:type="dxa"/>
          </w:tcPr>
          <w:p w14:paraId="317F032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3736" w:type="dxa"/>
          </w:tcPr>
          <w:p w14:paraId="70A89F3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Αιτιολόγηση (αν απαιτείται)</w:t>
            </w:r>
          </w:p>
        </w:tc>
      </w:tr>
      <w:tr w:rsidR="005E3D20" w:rsidRPr="005E3D20" w14:paraId="6FB1AE22" w14:textId="77777777" w:rsidTr="00D35E1B">
        <w:tc>
          <w:tcPr>
            <w:tcW w:w="4016" w:type="dxa"/>
          </w:tcPr>
          <w:p w14:paraId="0BC40A7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συγκεκριμένες διαδικασίες και κριτήρια επιλογής διδακτικού προσωπικού για το ΠΜΣ; Γίνεται αναθεώρηση αυτών;</w:t>
            </w:r>
          </w:p>
        </w:tc>
        <w:tc>
          <w:tcPr>
            <w:tcW w:w="770" w:type="dxa"/>
          </w:tcPr>
          <w:p w14:paraId="7AD1E77E" w14:textId="78E2F515" w:rsidR="005E3D20" w:rsidRPr="005E3D20" w:rsidRDefault="00DF0248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>
              <w:rPr>
                <w:rFonts w:ascii="Cambria" w:hAnsi="Cambria"/>
                <w:b/>
                <w:color w:val="595959" w:themeColor="text1" w:themeTint="A6"/>
              </w:rPr>
              <w:t>Ναι</w:t>
            </w:r>
          </w:p>
        </w:tc>
        <w:tc>
          <w:tcPr>
            <w:tcW w:w="3736" w:type="dxa"/>
          </w:tcPr>
          <w:p w14:paraId="61AAC76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1C00D0BF" w14:textId="77777777" w:rsidTr="00D35E1B">
        <w:tc>
          <w:tcPr>
            <w:tcW w:w="4016" w:type="dxa"/>
          </w:tcPr>
          <w:p w14:paraId="0E72532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Ποια είναι η αναλογία διδασκόντων/φοιτητών;</w:t>
            </w:r>
          </w:p>
        </w:tc>
        <w:tc>
          <w:tcPr>
            <w:tcW w:w="770" w:type="dxa"/>
          </w:tcPr>
          <w:p w14:paraId="52EBC75E" w14:textId="5BA20946" w:rsidR="005E3D20" w:rsidRPr="005E3D20" w:rsidRDefault="00DF0248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FE0D96">
              <w:rPr>
                <w:rFonts w:ascii="Cambria" w:hAnsi="Cambria"/>
                <w:b/>
                <w:color w:val="595959" w:themeColor="text1" w:themeTint="A6"/>
              </w:rPr>
              <w:t>1/2</w:t>
            </w:r>
          </w:p>
        </w:tc>
        <w:tc>
          <w:tcPr>
            <w:tcW w:w="3736" w:type="dxa"/>
          </w:tcPr>
          <w:p w14:paraId="3A4C4BB2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374AA55D" w14:textId="77777777" w:rsidTr="00D35E1B">
        <w:tc>
          <w:tcPr>
            <w:tcW w:w="4016" w:type="dxa"/>
          </w:tcPr>
          <w:p w14:paraId="6654E42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Ποιος είναι ο μέσος εβδομαδιαίος φόρτος διδακτικού έργου των μελών του διδακτικού προσωπικού του ΠΜΣ;</w:t>
            </w:r>
          </w:p>
        </w:tc>
        <w:tc>
          <w:tcPr>
            <w:tcW w:w="770" w:type="dxa"/>
          </w:tcPr>
          <w:p w14:paraId="61C0E7C2" w14:textId="164C206F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3 ώρες</w:t>
            </w:r>
          </w:p>
        </w:tc>
        <w:tc>
          <w:tcPr>
            <w:tcW w:w="3736" w:type="dxa"/>
          </w:tcPr>
          <w:p w14:paraId="4087DD89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073783A" w14:textId="77777777" w:rsidTr="00D35E1B">
        <w:tc>
          <w:tcPr>
            <w:tcW w:w="4016" w:type="dxa"/>
          </w:tcPr>
          <w:p w14:paraId="45B6BD6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θεσμοθετημένες ώρες συνεργασίας με τους/τις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>;</w:t>
            </w:r>
          </w:p>
        </w:tc>
        <w:tc>
          <w:tcPr>
            <w:tcW w:w="770" w:type="dxa"/>
          </w:tcPr>
          <w:p w14:paraId="0E8CB904" w14:textId="232C8792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3736" w:type="dxa"/>
          </w:tcPr>
          <w:p w14:paraId="47A28274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3EC8DAB0" w14:textId="77777777" w:rsidTr="00D35E1B">
        <w:tc>
          <w:tcPr>
            <w:tcW w:w="4016" w:type="dxa"/>
          </w:tcPr>
          <w:p w14:paraId="28D82BF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Πόσα μέλη του διδακτικού προσωπικού μετακινήθηκαν προς άλλα Ιδρύματα στο πλαίσιο ακαδημαϊκών/ερευνητικών δραστηριοτήτων κατά το έτος αναφοράς;</w:t>
            </w:r>
          </w:p>
        </w:tc>
        <w:tc>
          <w:tcPr>
            <w:tcW w:w="770" w:type="dxa"/>
          </w:tcPr>
          <w:p w14:paraId="081BE6AC" w14:textId="7E59B8E9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0</w:t>
            </w:r>
          </w:p>
        </w:tc>
        <w:tc>
          <w:tcPr>
            <w:tcW w:w="3736" w:type="dxa"/>
          </w:tcPr>
          <w:p w14:paraId="316D079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646077BD" w14:textId="77777777" w:rsidTr="00D35E1B">
        <w:tc>
          <w:tcPr>
            <w:tcW w:w="4016" w:type="dxa"/>
          </w:tcPr>
          <w:p w14:paraId="5957058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lastRenderedPageBreak/>
              <w:t>Υπάρχουν πρακτικές προσέλκυσης μελών διδακτικού προσωπικού υψηλού επιπέδου στο ΠΜΣ; Αν ναι, ποιες είναι αυτές;</w:t>
            </w:r>
          </w:p>
        </w:tc>
        <w:tc>
          <w:tcPr>
            <w:tcW w:w="770" w:type="dxa"/>
          </w:tcPr>
          <w:p w14:paraId="7A7AD644" w14:textId="3B83351B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3736" w:type="dxa"/>
          </w:tcPr>
          <w:p w14:paraId="2DA9741C" w14:textId="77777777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Με την συνδρομή των Τμημάτων</w:t>
            </w:r>
          </w:p>
          <w:p w14:paraId="557AD594" w14:textId="58D8170F" w:rsidR="005E3D20" w:rsidRPr="005E3D20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που ανήκουν</w:t>
            </w:r>
          </w:p>
        </w:tc>
      </w:tr>
      <w:tr w:rsidR="005E3D20" w:rsidRPr="005E3D20" w14:paraId="00EA02C8" w14:textId="77777777" w:rsidTr="00D35E1B">
        <w:tc>
          <w:tcPr>
            <w:tcW w:w="4016" w:type="dxa"/>
          </w:tcPr>
          <w:p w14:paraId="63DE79D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θεσμοθετημένα βραβεία διδασκαλίας; Αν ναι, ποια είναι αυτά;</w:t>
            </w:r>
          </w:p>
        </w:tc>
        <w:tc>
          <w:tcPr>
            <w:tcW w:w="770" w:type="dxa"/>
          </w:tcPr>
          <w:p w14:paraId="68F5AB7C" w14:textId="6D1A96FA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Όχι</w:t>
            </w:r>
          </w:p>
        </w:tc>
        <w:tc>
          <w:tcPr>
            <w:tcW w:w="3736" w:type="dxa"/>
          </w:tcPr>
          <w:p w14:paraId="33C0A79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4D8E52D" w14:textId="77777777" w:rsidTr="00D35E1B">
        <w:tc>
          <w:tcPr>
            <w:tcW w:w="4016" w:type="dxa"/>
          </w:tcPr>
          <w:p w14:paraId="2C796B9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Εφαρμόζεται συγκεκριμένη στρατηγική για ερευνητικές δραστηριότητες σε συγκεκριμένα πεδία ενδιαφέροντος; Αν ναι, ποια είναι αυτή;</w:t>
            </w:r>
          </w:p>
        </w:tc>
        <w:tc>
          <w:tcPr>
            <w:tcW w:w="770" w:type="dxa"/>
          </w:tcPr>
          <w:p w14:paraId="4921CE95" w14:textId="31BD486E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3736" w:type="dxa"/>
          </w:tcPr>
          <w:p w14:paraId="30FF1517" w14:textId="78AD59E4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FE0D96">
              <w:rPr>
                <w:rFonts w:ascii="Cambria" w:hAnsi="Cambria"/>
                <w:bCs/>
                <w:color w:val="595959" w:themeColor="text1" w:themeTint="A6"/>
              </w:rPr>
              <w:t xml:space="preserve">Οι ερευνητικές δραστηριότητες επικεντρώνονται σε θέματα </w:t>
            </w:r>
            <w:r w:rsidR="00FE0D96" w:rsidRPr="00FE0D96">
              <w:rPr>
                <w:rFonts w:ascii="Cambria" w:hAnsi="Cambria"/>
                <w:bCs/>
                <w:color w:val="595959" w:themeColor="text1" w:themeTint="A6"/>
              </w:rPr>
              <w:t>ενεργειακών επενδύσεων</w:t>
            </w:r>
          </w:p>
        </w:tc>
      </w:tr>
      <w:tr w:rsidR="005E3D20" w:rsidRPr="005E3D20" w14:paraId="46E30E09" w14:textId="77777777" w:rsidTr="00D35E1B">
        <w:tc>
          <w:tcPr>
            <w:tcW w:w="4016" w:type="dxa"/>
          </w:tcPr>
          <w:p w14:paraId="4FDCD6AC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Πόσα ερευνητικά προγράμματα και δραστηριότητες υλοποιήθηκαν ή βρίσκονται σε εξέλιξη κατά το έτος αναφοράς;</w:t>
            </w:r>
          </w:p>
        </w:tc>
        <w:tc>
          <w:tcPr>
            <w:tcW w:w="770" w:type="dxa"/>
          </w:tcPr>
          <w:p w14:paraId="662470D4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  <w:tc>
          <w:tcPr>
            <w:tcW w:w="3736" w:type="dxa"/>
          </w:tcPr>
          <w:p w14:paraId="6BFAD507" w14:textId="77777777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Αθροιστικά τα προγράμματα των</w:t>
            </w:r>
          </w:p>
          <w:p w14:paraId="10CB6701" w14:textId="77777777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διδασκόντων στο ΠΜΣ υπερβαίνουν</w:t>
            </w:r>
          </w:p>
          <w:p w14:paraId="663B55C5" w14:textId="77C8249D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 xml:space="preserve">τα </w:t>
            </w:r>
            <w:r>
              <w:rPr>
                <w:rFonts w:ascii="Cambria" w:hAnsi="Cambria"/>
                <w:bCs/>
                <w:color w:val="595959" w:themeColor="text1" w:themeTint="A6"/>
              </w:rPr>
              <w:t>1</w:t>
            </w:r>
            <w:r w:rsidRPr="00DF0248">
              <w:rPr>
                <w:rFonts w:ascii="Cambria" w:hAnsi="Cambria"/>
                <w:bCs/>
                <w:color w:val="595959" w:themeColor="text1" w:themeTint="A6"/>
              </w:rPr>
              <w:t>0, αλλά οφείλονται και στις</w:t>
            </w:r>
          </w:p>
          <w:p w14:paraId="0D56608E" w14:textId="77777777" w:rsidR="00DF0248" w:rsidRPr="00DF0248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άλλες δραστηριότητες τους εκτός</w:t>
            </w:r>
          </w:p>
          <w:p w14:paraId="1F0967E2" w14:textId="45C2CFF9" w:rsidR="005E3D20" w:rsidRPr="005E3D20" w:rsidRDefault="00DF0248" w:rsidP="00DF0248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DF0248">
              <w:rPr>
                <w:rFonts w:ascii="Cambria" w:hAnsi="Cambria"/>
                <w:bCs/>
                <w:color w:val="595959" w:themeColor="text1" w:themeTint="A6"/>
              </w:rPr>
              <w:t>ΠΜΣ</w:t>
            </w:r>
          </w:p>
        </w:tc>
      </w:tr>
    </w:tbl>
    <w:p w14:paraId="0F9E4D4F" w14:textId="042A96FA" w:rsid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</w:p>
    <w:p w14:paraId="70EEB841" w14:textId="111F81BD" w:rsidR="009E415E" w:rsidRDefault="009E415E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</w:p>
    <w:p w14:paraId="00C0E756" w14:textId="77777777" w:rsidR="009E415E" w:rsidRPr="005E3D20" w:rsidRDefault="009E415E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</w:p>
    <w:p w14:paraId="4708819A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  <w:bookmarkStart w:id="19" w:name="_Toc200831145"/>
      <w:r w:rsidRPr="005E3D20">
        <w:rPr>
          <w:rFonts w:ascii="Cambria" w:hAnsi="Cambria"/>
          <w:b/>
          <w:color w:val="595959" w:themeColor="text1" w:themeTint="A6"/>
        </w:rPr>
        <w:t>3.6   Μαθησιακοί πόροι και φοιτητική στήριξη κατά το έτος αναφοράς</w:t>
      </w:r>
      <w:bookmarkEnd w:id="19"/>
    </w:p>
    <w:tbl>
      <w:tblPr>
        <w:tblStyle w:val="11"/>
        <w:tblW w:w="8522" w:type="dxa"/>
        <w:tblLayout w:type="fixed"/>
        <w:tblLook w:val="04A0" w:firstRow="1" w:lastRow="0" w:firstColumn="1" w:lastColumn="0" w:noHBand="0" w:noVBand="1"/>
      </w:tblPr>
      <w:tblGrid>
        <w:gridCol w:w="3707"/>
        <w:gridCol w:w="796"/>
        <w:gridCol w:w="4019"/>
      </w:tblGrid>
      <w:tr w:rsidR="005E3D20" w:rsidRPr="005E3D20" w14:paraId="05C4F4A2" w14:textId="77777777" w:rsidTr="00D35E1B">
        <w:tc>
          <w:tcPr>
            <w:tcW w:w="3707" w:type="dxa"/>
          </w:tcPr>
          <w:p w14:paraId="2C60C9B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796" w:type="dxa"/>
          </w:tcPr>
          <w:p w14:paraId="1828148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</w:t>
            </w:r>
          </w:p>
          <w:p w14:paraId="54A75F38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Όχι</w:t>
            </w:r>
          </w:p>
        </w:tc>
        <w:tc>
          <w:tcPr>
            <w:tcW w:w="4019" w:type="dxa"/>
          </w:tcPr>
          <w:p w14:paraId="33FCD6B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Αιτιολόγηση (αν απαιτείται)</w:t>
            </w:r>
          </w:p>
        </w:tc>
      </w:tr>
      <w:tr w:rsidR="005E3D20" w:rsidRPr="005E3D20" w14:paraId="03D3339D" w14:textId="77777777" w:rsidTr="00D35E1B">
        <w:tc>
          <w:tcPr>
            <w:tcW w:w="3707" w:type="dxa"/>
          </w:tcPr>
          <w:p w14:paraId="6FE9A46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Υποστηρίζεται επαρκώς η μάθηση και η ακαδημαϊκή δραστηριότητα (με ανθρώπινο δυναμικό, υποδομές, υπηρεσίες 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κλπ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>);</w:t>
            </w:r>
          </w:p>
        </w:tc>
        <w:tc>
          <w:tcPr>
            <w:tcW w:w="796" w:type="dxa"/>
          </w:tcPr>
          <w:p w14:paraId="7154A3B6" w14:textId="67761D19" w:rsidR="005E3D20" w:rsidRPr="005E3D20" w:rsidRDefault="00DF0248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>
              <w:rPr>
                <w:rFonts w:ascii="Cambria" w:hAnsi="Cambria"/>
                <w:b/>
                <w:color w:val="595959" w:themeColor="text1" w:themeTint="A6"/>
              </w:rPr>
              <w:t>Ναι</w:t>
            </w:r>
          </w:p>
        </w:tc>
        <w:tc>
          <w:tcPr>
            <w:tcW w:w="4019" w:type="dxa"/>
          </w:tcPr>
          <w:p w14:paraId="5719620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4CF2E758" w14:textId="77777777" w:rsidTr="00D35E1B">
        <w:tc>
          <w:tcPr>
            <w:tcW w:w="3707" w:type="dxa"/>
          </w:tcPr>
          <w:p w14:paraId="586FCBE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Με πόσα άτομα είναι στελεχωμένη η Γραμματεία του ΠΜΣ;</w:t>
            </w:r>
          </w:p>
        </w:tc>
        <w:tc>
          <w:tcPr>
            <w:tcW w:w="796" w:type="dxa"/>
          </w:tcPr>
          <w:p w14:paraId="53EF1E49" w14:textId="39472F69" w:rsidR="005E3D20" w:rsidRPr="005E3D20" w:rsidRDefault="00DF0248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>
              <w:rPr>
                <w:rFonts w:ascii="Cambria" w:hAnsi="Cambria"/>
                <w:b/>
                <w:color w:val="595959" w:themeColor="text1" w:themeTint="A6"/>
              </w:rPr>
              <w:t>1</w:t>
            </w:r>
          </w:p>
        </w:tc>
        <w:tc>
          <w:tcPr>
            <w:tcW w:w="4019" w:type="dxa"/>
          </w:tcPr>
          <w:p w14:paraId="1769B289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15D55E77" w14:textId="77777777" w:rsidTr="00D35E1B">
        <w:tc>
          <w:tcPr>
            <w:tcW w:w="3707" w:type="dxa"/>
          </w:tcPr>
          <w:p w14:paraId="1DA1EFF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οικονομική κάλυψη των υποδομών-υπηρεσιών από κρατικούς ή άλλους πόρους;</w:t>
            </w:r>
          </w:p>
        </w:tc>
        <w:tc>
          <w:tcPr>
            <w:tcW w:w="796" w:type="dxa"/>
          </w:tcPr>
          <w:p w14:paraId="687EA346" w14:textId="71B52189" w:rsidR="005E3D20" w:rsidRPr="005E3D20" w:rsidRDefault="00DF0248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>
              <w:rPr>
                <w:rFonts w:ascii="Cambria" w:hAnsi="Cambria"/>
                <w:b/>
                <w:color w:val="595959" w:themeColor="text1" w:themeTint="A6"/>
              </w:rPr>
              <w:t>Ναι</w:t>
            </w:r>
          </w:p>
        </w:tc>
        <w:tc>
          <w:tcPr>
            <w:tcW w:w="4019" w:type="dxa"/>
          </w:tcPr>
          <w:p w14:paraId="5D4AB38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424A3B63" w14:textId="77777777" w:rsidTr="00D35E1B">
        <w:tc>
          <w:tcPr>
            <w:tcW w:w="3707" w:type="dxa"/>
          </w:tcPr>
          <w:p w14:paraId="3595C5B6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Προβλέπεται διαδικασία σύνταξης σχεδίου αξιοποίησης διδάκτρων;</w:t>
            </w:r>
          </w:p>
        </w:tc>
        <w:tc>
          <w:tcPr>
            <w:tcW w:w="796" w:type="dxa"/>
          </w:tcPr>
          <w:p w14:paraId="4DCE9FB9" w14:textId="1D3AA23C" w:rsidR="005E3D20" w:rsidRPr="005E3D20" w:rsidRDefault="00DF0248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>
              <w:rPr>
                <w:rFonts w:ascii="Cambria" w:hAnsi="Cambria"/>
                <w:b/>
                <w:color w:val="595959" w:themeColor="text1" w:themeTint="A6"/>
              </w:rPr>
              <w:t>Ναι</w:t>
            </w:r>
          </w:p>
        </w:tc>
        <w:tc>
          <w:tcPr>
            <w:tcW w:w="4019" w:type="dxa"/>
          </w:tcPr>
          <w:p w14:paraId="0AD2566D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4B6DBCA5" w14:textId="77777777" w:rsidTr="00D35E1B">
        <w:tc>
          <w:tcPr>
            <w:tcW w:w="3707" w:type="dxa"/>
          </w:tcPr>
          <w:p w14:paraId="34D509C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Προβλέπεται διαδικασία απολογισμού;</w:t>
            </w:r>
          </w:p>
        </w:tc>
        <w:tc>
          <w:tcPr>
            <w:tcW w:w="796" w:type="dxa"/>
          </w:tcPr>
          <w:p w14:paraId="6BE3DAD9" w14:textId="0889DD73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019" w:type="dxa"/>
          </w:tcPr>
          <w:p w14:paraId="1F4F9758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4B876E9" w14:textId="77777777" w:rsidTr="00D35E1B">
        <w:tc>
          <w:tcPr>
            <w:tcW w:w="3707" w:type="dxa"/>
          </w:tcPr>
          <w:p w14:paraId="4BEAF03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Παρέχονται υποτροφίες στους/στις άριστους/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ή σε ειδικές κατηγορίες φοιτητών/τριών (πέραν των υποτροφιών του ΙΚΥ);</w:t>
            </w:r>
          </w:p>
        </w:tc>
        <w:tc>
          <w:tcPr>
            <w:tcW w:w="796" w:type="dxa"/>
          </w:tcPr>
          <w:p w14:paraId="0F0D5102" w14:textId="2A712DEC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019" w:type="dxa"/>
          </w:tcPr>
          <w:p w14:paraId="0CE97EF7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0E3902E8" w14:textId="77777777" w:rsidTr="00D35E1B">
        <w:tc>
          <w:tcPr>
            <w:tcW w:w="3707" w:type="dxa"/>
          </w:tcPr>
          <w:p w14:paraId="63B6B6C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Υπάρχουν υποστηρικτικές δομές και υπηρεσίες για τους/τις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>; Αν ναι, είναι στελεχωμένες με εξειδικευμένο υποστηρικτικό και διοικητικό προσωπικό;</w:t>
            </w:r>
          </w:p>
        </w:tc>
        <w:tc>
          <w:tcPr>
            <w:tcW w:w="796" w:type="dxa"/>
          </w:tcPr>
          <w:p w14:paraId="738F3DD2" w14:textId="3BECD948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4019" w:type="dxa"/>
          </w:tcPr>
          <w:p w14:paraId="59438458" w14:textId="05973374" w:rsidR="005E3D20" w:rsidRPr="005E3D20" w:rsidRDefault="00DF0248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Ιδρυματικές υποστηρικτικές </w:t>
            </w:r>
            <w:r w:rsidR="00D504EB">
              <w:rPr>
                <w:rFonts w:ascii="Cambria" w:hAnsi="Cambria"/>
                <w:bCs/>
                <w:color w:val="595959" w:themeColor="text1" w:themeTint="A6"/>
              </w:rPr>
              <w:t>δομές και υπηρεσίες</w:t>
            </w:r>
          </w:p>
        </w:tc>
      </w:tr>
      <w:tr w:rsidR="005E3D20" w:rsidRPr="005E3D20" w14:paraId="771302C8" w14:textId="77777777" w:rsidTr="00D35E1B">
        <w:tc>
          <w:tcPr>
            <w:tcW w:w="3707" w:type="dxa"/>
          </w:tcPr>
          <w:p w14:paraId="3C313714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Υποστηρίζονται ειδικά οι αλλοδαποί/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που μετακινούνται στο ΠΜΣ;</w:t>
            </w:r>
          </w:p>
        </w:tc>
        <w:tc>
          <w:tcPr>
            <w:tcW w:w="796" w:type="dxa"/>
          </w:tcPr>
          <w:p w14:paraId="471AC7F7" w14:textId="31780A62" w:rsidR="005E3D20" w:rsidRPr="005E3D20" w:rsidRDefault="00D504E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019" w:type="dxa"/>
          </w:tcPr>
          <w:p w14:paraId="6976366E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1939E9A5" w14:textId="77777777" w:rsidTr="00D35E1B">
        <w:tc>
          <w:tcPr>
            <w:tcW w:w="3707" w:type="dxa"/>
          </w:tcPr>
          <w:p w14:paraId="2F5EB748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η δυνατότητα συνεχούς ανάπτυξης των ικανοτήτων του προσωπικού (επιμόρφωση κλπ.);</w:t>
            </w:r>
          </w:p>
        </w:tc>
        <w:tc>
          <w:tcPr>
            <w:tcW w:w="796" w:type="dxa"/>
          </w:tcPr>
          <w:p w14:paraId="5FAA0C1D" w14:textId="0B1507B4" w:rsidR="005E3D20" w:rsidRPr="005E3D20" w:rsidRDefault="00D504E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4019" w:type="dxa"/>
          </w:tcPr>
          <w:p w14:paraId="199F8EE7" w14:textId="0BA57AE1" w:rsidR="005E3D20" w:rsidRPr="005E3D20" w:rsidRDefault="00D504E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Μέσω δράσεων του Ιδ</w:t>
            </w:r>
            <w:r w:rsidR="00C26243">
              <w:rPr>
                <w:rFonts w:ascii="Cambria" w:hAnsi="Cambria"/>
                <w:bCs/>
                <w:color w:val="595959" w:themeColor="text1" w:themeTint="A6"/>
              </w:rPr>
              <w:t>ρύματος</w:t>
            </w:r>
          </w:p>
        </w:tc>
      </w:tr>
      <w:tr w:rsidR="005E3D20" w:rsidRPr="005E3D20" w14:paraId="62AD185F" w14:textId="77777777" w:rsidTr="00D35E1B">
        <w:tc>
          <w:tcPr>
            <w:tcW w:w="3707" w:type="dxa"/>
          </w:tcPr>
          <w:p w14:paraId="5DC51B7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lastRenderedPageBreak/>
              <w:t>Υπάρχει υπηρεσία υποστήριξης των περισσότερο αδύναμων φοιτητών/τριών και εκείνων που δεν ολοκληρώνουν εμπρόθεσμα τις σπουδές τους;</w:t>
            </w:r>
          </w:p>
        </w:tc>
        <w:tc>
          <w:tcPr>
            <w:tcW w:w="796" w:type="dxa"/>
          </w:tcPr>
          <w:p w14:paraId="6DBC34E4" w14:textId="249D3110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4019" w:type="dxa"/>
          </w:tcPr>
          <w:p w14:paraId="68460EA7" w14:textId="4C4C3BA9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t>Αναφέρονται αυτές του ΠΔΜ</w:t>
            </w:r>
          </w:p>
        </w:tc>
      </w:tr>
      <w:tr w:rsidR="005E3D20" w:rsidRPr="005E3D20" w14:paraId="3BF41F9E" w14:textId="77777777" w:rsidTr="00D35E1B">
        <w:tc>
          <w:tcPr>
            <w:tcW w:w="3707" w:type="dxa"/>
          </w:tcPr>
          <w:p w14:paraId="258CF07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Διατίθεται ενημερωτικό υλικό προς τους/τις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για τις παρεχόμενες υπηρεσίες;</w:t>
            </w:r>
          </w:p>
        </w:tc>
        <w:tc>
          <w:tcPr>
            <w:tcW w:w="796" w:type="dxa"/>
          </w:tcPr>
          <w:p w14:paraId="2AF10987" w14:textId="7A2D3A87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4019" w:type="dxa"/>
          </w:tcPr>
          <w:p w14:paraId="7C0737C9" w14:textId="6F1AEDC6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t>Αναφέρονται αυτές του ΠΔΜ</w:t>
            </w:r>
          </w:p>
        </w:tc>
      </w:tr>
      <w:tr w:rsidR="005E3D20" w:rsidRPr="005E3D20" w14:paraId="65538900" w14:textId="77777777" w:rsidTr="00D35E1B">
        <w:tc>
          <w:tcPr>
            <w:tcW w:w="3707" w:type="dxa"/>
          </w:tcPr>
          <w:p w14:paraId="1F6DC525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Πόσες αίθουσες διδασκαλίας υπάρχουν; Ποια η χωρητικότητά τους ;</w:t>
            </w:r>
          </w:p>
        </w:tc>
        <w:tc>
          <w:tcPr>
            <w:tcW w:w="796" w:type="dxa"/>
          </w:tcPr>
          <w:p w14:paraId="5130E0A0" w14:textId="614BF52C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4/30</w:t>
            </w:r>
          </w:p>
        </w:tc>
        <w:tc>
          <w:tcPr>
            <w:tcW w:w="4019" w:type="dxa"/>
          </w:tcPr>
          <w:p w14:paraId="5B263F34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2B0A8A4" w14:textId="77777777" w:rsidTr="00D35E1B">
        <w:tc>
          <w:tcPr>
            <w:tcW w:w="3707" w:type="dxa"/>
          </w:tcPr>
          <w:p w14:paraId="50BBC068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επαρκής διαθέσιμος υποστηρικτικός εξοπλισμός στις αίθουσες διδασκαλίας;</w:t>
            </w:r>
          </w:p>
        </w:tc>
        <w:tc>
          <w:tcPr>
            <w:tcW w:w="796" w:type="dxa"/>
          </w:tcPr>
          <w:p w14:paraId="4DD135D7" w14:textId="54571E31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4019" w:type="dxa"/>
          </w:tcPr>
          <w:p w14:paraId="6E0B4DB2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15472B99" w14:textId="77777777" w:rsidTr="00D35E1B">
        <w:tc>
          <w:tcPr>
            <w:tcW w:w="3707" w:type="dxa"/>
          </w:tcPr>
          <w:p w14:paraId="0E42628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Πόσα εκπαιδευτικά εργαστήρια υπάρχουν; Ποια η χωρητικότητά τους ;</w:t>
            </w:r>
          </w:p>
        </w:tc>
        <w:tc>
          <w:tcPr>
            <w:tcW w:w="796" w:type="dxa"/>
          </w:tcPr>
          <w:p w14:paraId="23CAFC23" w14:textId="3164BE8E" w:rsidR="005E3D20" w:rsidRPr="00FE0D96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FE0D96">
              <w:rPr>
                <w:rFonts w:ascii="Cambria" w:hAnsi="Cambria"/>
                <w:bCs/>
                <w:color w:val="595959" w:themeColor="text1" w:themeTint="A6"/>
              </w:rPr>
              <w:t>2</w:t>
            </w:r>
          </w:p>
        </w:tc>
        <w:tc>
          <w:tcPr>
            <w:tcW w:w="4019" w:type="dxa"/>
          </w:tcPr>
          <w:p w14:paraId="3D378070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</w:tbl>
    <w:p w14:paraId="66603710" w14:textId="1DEF9A23" w:rsidR="005E3D20" w:rsidRDefault="005E3D20" w:rsidP="005E3D20"/>
    <w:p w14:paraId="0BF8FE1A" w14:textId="77777777" w:rsidR="009E415E" w:rsidRPr="005E3D20" w:rsidRDefault="009E415E" w:rsidP="005E3D20"/>
    <w:p w14:paraId="142D60A5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  <w:bookmarkStart w:id="20" w:name="_Toc200831146"/>
      <w:r w:rsidRPr="005E3D20">
        <w:rPr>
          <w:rFonts w:ascii="Cambria" w:hAnsi="Cambria"/>
          <w:b/>
          <w:color w:val="595959" w:themeColor="text1" w:themeTint="A6"/>
        </w:rPr>
        <w:t>3.7   Διαχείριση πληροφοριών κατά το έτος αναφοράς</w:t>
      </w:r>
      <w:bookmarkEnd w:id="20"/>
    </w:p>
    <w:tbl>
      <w:tblPr>
        <w:tblStyle w:val="11"/>
        <w:tblW w:w="8522" w:type="dxa"/>
        <w:tblLayout w:type="fixed"/>
        <w:tblLook w:val="04A0" w:firstRow="1" w:lastRow="0" w:firstColumn="1" w:lastColumn="0" w:noHBand="0" w:noVBand="1"/>
      </w:tblPr>
      <w:tblGrid>
        <w:gridCol w:w="3729"/>
        <w:gridCol w:w="774"/>
        <w:gridCol w:w="4019"/>
      </w:tblGrid>
      <w:tr w:rsidR="005E3D20" w:rsidRPr="005E3D20" w14:paraId="3CC4EA32" w14:textId="77777777" w:rsidTr="00D35E1B">
        <w:tc>
          <w:tcPr>
            <w:tcW w:w="3729" w:type="dxa"/>
          </w:tcPr>
          <w:p w14:paraId="2BE148C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774" w:type="dxa"/>
          </w:tcPr>
          <w:p w14:paraId="7CB19B8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4019" w:type="dxa"/>
          </w:tcPr>
          <w:p w14:paraId="44A9AFA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Αιτιολόγηση (αν απαιτείται)</w:t>
            </w:r>
          </w:p>
        </w:tc>
      </w:tr>
      <w:tr w:rsidR="005E3D20" w:rsidRPr="005E3D20" w14:paraId="2BA48252" w14:textId="77777777" w:rsidTr="00D35E1B">
        <w:tc>
          <w:tcPr>
            <w:tcW w:w="3729" w:type="dxa"/>
          </w:tcPr>
          <w:p w14:paraId="6959470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Είναι ικανοποιητικός ο τρόπος συλλογής δεδομένων για τους/τις φοιτητές/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τριες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>, το προσωπικό, τις υποδομές, τη δομή του ΠΜΣ, την οργάνωση και ποιότητα της διδασκαλίας, την παροχή υπηρεσιών κλπ.;</w:t>
            </w:r>
          </w:p>
        </w:tc>
        <w:tc>
          <w:tcPr>
            <w:tcW w:w="774" w:type="dxa"/>
          </w:tcPr>
          <w:p w14:paraId="21076AC2" w14:textId="5FA708E3" w:rsidR="005E3D20" w:rsidRPr="005E3D20" w:rsidRDefault="00C26243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>
              <w:rPr>
                <w:rFonts w:ascii="Cambria" w:hAnsi="Cambria"/>
                <w:b/>
                <w:color w:val="595959" w:themeColor="text1" w:themeTint="A6"/>
              </w:rPr>
              <w:t xml:space="preserve">Ναι </w:t>
            </w:r>
          </w:p>
        </w:tc>
        <w:tc>
          <w:tcPr>
            <w:tcW w:w="4019" w:type="dxa"/>
          </w:tcPr>
          <w:p w14:paraId="34974E5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0C0CF8F2" w14:textId="77777777" w:rsidTr="00D35E1B">
        <w:tc>
          <w:tcPr>
            <w:tcW w:w="3729" w:type="dxa"/>
          </w:tcPr>
          <w:p w14:paraId="61285828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Αξιοποιούνται ικανοποιητικά τα δεδομένα που συλλέγονται; Αν ναι, με ποιο τρόπο;</w:t>
            </w:r>
          </w:p>
        </w:tc>
        <w:tc>
          <w:tcPr>
            <w:tcW w:w="774" w:type="dxa"/>
          </w:tcPr>
          <w:p w14:paraId="63CAE499" w14:textId="20E91B5B" w:rsidR="005E3D20" w:rsidRPr="005E3D20" w:rsidRDefault="00C26243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>
              <w:rPr>
                <w:rFonts w:ascii="Cambria" w:hAnsi="Cambria"/>
                <w:b/>
                <w:color w:val="595959" w:themeColor="text1" w:themeTint="A6"/>
              </w:rPr>
              <w:t xml:space="preserve">Ναι </w:t>
            </w:r>
          </w:p>
        </w:tc>
        <w:tc>
          <w:tcPr>
            <w:tcW w:w="4019" w:type="dxa"/>
          </w:tcPr>
          <w:p w14:paraId="79B0BB43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7C788B6D" w14:textId="77777777" w:rsidTr="00D35E1B">
        <w:tc>
          <w:tcPr>
            <w:tcW w:w="3729" w:type="dxa"/>
          </w:tcPr>
          <w:p w14:paraId="68B71C4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Αναφέρατε σύντομα τον τρόπο επεξεργασίας και ανάλυσης των πληροφοριών.</w:t>
            </w:r>
          </w:p>
        </w:tc>
        <w:tc>
          <w:tcPr>
            <w:tcW w:w="774" w:type="dxa"/>
          </w:tcPr>
          <w:p w14:paraId="53C4AAC1" w14:textId="1E2A0E79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στατιστικά</w:t>
            </w:r>
          </w:p>
        </w:tc>
        <w:tc>
          <w:tcPr>
            <w:tcW w:w="4019" w:type="dxa"/>
          </w:tcPr>
          <w:p w14:paraId="3AD79B9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0182E547" w14:textId="77777777" w:rsidTr="00D35E1B">
        <w:tc>
          <w:tcPr>
            <w:tcW w:w="3729" w:type="dxa"/>
          </w:tcPr>
          <w:p w14:paraId="3789CEC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Αξιοποιούνται σε ικανοποιητικό βαθμό τα συμπεράσματα που προκύπτουν από την ανάλυση των πληροφοριών;</w:t>
            </w:r>
          </w:p>
        </w:tc>
        <w:tc>
          <w:tcPr>
            <w:tcW w:w="774" w:type="dxa"/>
          </w:tcPr>
          <w:p w14:paraId="3CCF9891" w14:textId="6D1FB170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4019" w:type="dxa"/>
          </w:tcPr>
          <w:p w14:paraId="031CC374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</w:tbl>
    <w:p w14:paraId="15A287C0" w14:textId="77777777" w:rsidR="005E3D20" w:rsidRPr="005E3D20" w:rsidRDefault="005E3D20" w:rsidP="005E3D20"/>
    <w:p w14:paraId="173E88A5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595959" w:themeColor="text1" w:themeTint="A6"/>
        </w:rPr>
      </w:pPr>
      <w:bookmarkStart w:id="21" w:name="_Toc200831147"/>
      <w:r w:rsidRPr="005E3D20">
        <w:rPr>
          <w:rFonts w:ascii="Cambria" w:hAnsi="Cambria"/>
          <w:b/>
          <w:color w:val="595959" w:themeColor="text1" w:themeTint="A6"/>
        </w:rPr>
        <w:t>3.8   Δημόσια πληροφόρηση κατά το έτος αναφοράς</w:t>
      </w:r>
      <w:bookmarkEnd w:id="21"/>
      <w:r w:rsidRPr="005E3D20">
        <w:rPr>
          <w:rFonts w:ascii="Cambria" w:hAnsi="Cambria"/>
          <w:b/>
          <w:color w:val="595959" w:themeColor="text1" w:themeTint="A6"/>
        </w:rPr>
        <w:t xml:space="preserve"> </w:t>
      </w:r>
    </w:p>
    <w:tbl>
      <w:tblPr>
        <w:tblStyle w:val="11"/>
        <w:tblW w:w="8522" w:type="dxa"/>
        <w:tblLayout w:type="fixed"/>
        <w:tblLook w:val="04A0" w:firstRow="1" w:lastRow="0" w:firstColumn="1" w:lastColumn="0" w:noHBand="0" w:noVBand="1"/>
      </w:tblPr>
      <w:tblGrid>
        <w:gridCol w:w="3739"/>
        <w:gridCol w:w="1926"/>
        <w:gridCol w:w="2857"/>
      </w:tblGrid>
      <w:tr w:rsidR="005E3D20" w:rsidRPr="005E3D20" w14:paraId="5A6C9337" w14:textId="77777777" w:rsidTr="00C26243">
        <w:tc>
          <w:tcPr>
            <w:tcW w:w="3739" w:type="dxa"/>
          </w:tcPr>
          <w:p w14:paraId="550CD59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1926" w:type="dxa"/>
          </w:tcPr>
          <w:p w14:paraId="686C232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2857" w:type="dxa"/>
          </w:tcPr>
          <w:p w14:paraId="178EC01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Αιτιολόγηση (αν απαιτείται)</w:t>
            </w:r>
          </w:p>
        </w:tc>
      </w:tr>
      <w:tr w:rsidR="005E3D20" w:rsidRPr="005E3D20" w14:paraId="62DE6072" w14:textId="77777777" w:rsidTr="00C26243">
        <w:tc>
          <w:tcPr>
            <w:tcW w:w="3739" w:type="dxa"/>
          </w:tcPr>
          <w:p w14:paraId="125882C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Αναφέρατε σύντομα το είδος των πληροφοριών που δημοσιοποιούνται και ποια είναι τα ενδιαφερόμενα μέρη.</w:t>
            </w:r>
          </w:p>
        </w:tc>
        <w:tc>
          <w:tcPr>
            <w:tcW w:w="1926" w:type="dxa"/>
          </w:tcPr>
          <w:p w14:paraId="0320F841" w14:textId="77777777" w:rsidR="00C26243" w:rsidRPr="00C26243" w:rsidRDefault="00C26243" w:rsidP="00C26243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t>Ερευνητικές-</w:t>
            </w:r>
          </w:p>
          <w:p w14:paraId="22E089B1" w14:textId="77777777" w:rsidR="00C26243" w:rsidRPr="00C26243" w:rsidRDefault="00C26243" w:rsidP="00C26243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t>φοιτητικές-</w:t>
            </w:r>
          </w:p>
          <w:p w14:paraId="689E691B" w14:textId="1B0F07FF" w:rsidR="005E3D20" w:rsidRPr="005E3D20" w:rsidRDefault="00C26243" w:rsidP="00C26243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t>κοινωνικές</w:t>
            </w:r>
          </w:p>
        </w:tc>
        <w:tc>
          <w:tcPr>
            <w:tcW w:w="2857" w:type="dxa"/>
          </w:tcPr>
          <w:p w14:paraId="203315F7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3F942F8F" w14:textId="77777777" w:rsidTr="00C26243">
        <w:tc>
          <w:tcPr>
            <w:tcW w:w="3739" w:type="dxa"/>
          </w:tcPr>
          <w:p w14:paraId="0826ECB4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Αναφέρατε σύντομα τα μέσα/διαύλους επικοινωνίας που 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lastRenderedPageBreak/>
              <w:t>χρησιμοποιούνται ευρέως για τη δημοσιοποίηση των πληροφοριών.</w:t>
            </w:r>
          </w:p>
        </w:tc>
        <w:tc>
          <w:tcPr>
            <w:tcW w:w="1926" w:type="dxa"/>
          </w:tcPr>
          <w:p w14:paraId="441649DD" w14:textId="77777777" w:rsidR="00C26243" w:rsidRPr="00C26243" w:rsidRDefault="00C26243" w:rsidP="00C26243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lastRenderedPageBreak/>
              <w:t>Ιστοσελίδες ΠΜΣ-</w:t>
            </w:r>
          </w:p>
          <w:p w14:paraId="261C7914" w14:textId="77777777" w:rsidR="00C26243" w:rsidRPr="00C26243" w:rsidRDefault="00C26243" w:rsidP="00C26243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t>τμήματος-</w:t>
            </w:r>
          </w:p>
          <w:p w14:paraId="2D5DCD48" w14:textId="77777777" w:rsidR="00C26243" w:rsidRPr="00C26243" w:rsidRDefault="00C26243" w:rsidP="00C26243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lastRenderedPageBreak/>
              <w:t>ιδρύματος/</w:t>
            </w:r>
            <w:proofErr w:type="spellStart"/>
            <w:r w:rsidRPr="00C26243">
              <w:rPr>
                <w:rFonts w:ascii="Cambria" w:hAnsi="Cambria"/>
                <w:bCs/>
                <w:color w:val="595959" w:themeColor="text1" w:themeTint="A6"/>
              </w:rPr>
              <w:t>τοπικ</w:t>
            </w:r>
            <w:proofErr w:type="spellEnd"/>
          </w:p>
          <w:p w14:paraId="58536F75" w14:textId="029914E8" w:rsidR="005E3D20" w:rsidRPr="005E3D20" w:rsidRDefault="00C26243" w:rsidP="00C26243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  <w:proofErr w:type="spellStart"/>
            <w:r w:rsidRPr="00C26243">
              <w:rPr>
                <w:rFonts w:ascii="Cambria" w:hAnsi="Cambria"/>
                <w:bCs/>
                <w:color w:val="595959" w:themeColor="text1" w:themeTint="A6"/>
              </w:rPr>
              <w:t>ός</w:t>
            </w:r>
            <w:proofErr w:type="spellEnd"/>
            <w:r w:rsidRPr="00C26243">
              <w:rPr>
                <w:rFonts w:ascii="Cambria" w:hAnsi="Cambria"/>
                <w:bCs/>
                <w:color w:val="595959" w:themeColor="text1" w:themeTint="A6"/>
              </w:rPr>
              <w:t xml:space="preserve"> τύπος</w:t>
            </w:r>
          </w:p>
        </w:tc>
        <w:tc>
          <w:tcPr>
            <w:tcW w:w="2857" w:type="dxa"/>
          </w:tcPr>
          <w:p w14:paraId="13E7D2F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/>
                <w:color w:val="595959" w:themeColor="text1" w:themeTint="A6"/>
              </w:rPr>
            </w:pPr>
          </w:p>
        </w:tc>
      </w:tr>
      <w:tr w:rsidR="005E3D20" w:rsidRPr="005E3D20" w14:paraId="43A4B3AB" w14:textId="77777777" w:rsidTr="00C26243">
        <w:tc>
          <w:tcPr>
            <w:tcW w:w="3739" w:type="dxa"/>
          </w:tcPr>
          <w:p w14:paraId="32F149C8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συγκεκριμένος τρόπος καθορισμού και ελέγχου του περιεχομένου της ιστοσελίδας που αφορά το ΠΜΣ; Αν ναι, ποιος είναι αυτός;</w:t>
            </w:r>
          </w:p>
        </w:tc>
        <w:tc>
          <w:tcPr>
            <w:tcW w:w="1926" w:type="dxa"/>
          </w:tcPr>
          <w:p w14:paraId="6DA84669" w14:textId="661B5BC6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Ορισμός υπευθύνου</w:t>
            </w:r>
          </w:p>
        </w:tc>
        <w:tc>
          <w:tcPr>
            <w:tcW w:w="2857" w:type="dxa"/>
          </w:tcPr>
          <w:p w14:paraId="6BA2124B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43689F73" w14:textId="77777777" w:rsidTr="00C26243">
        <w:tc>
          <w:tcPr>
            <w:tcW w:w="3739" w:type="dxa"/>
          </w:tcPr>
          <w:p w14:paraId="208D7AAB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συγκεκριμένη διαδικασία συντήρησης και ανανέωσης/ενημέρωσης της ιστοσελίδας του ΠΜΣ;</w:t>
            </w:r>
          </w:p>
        </w:tc>
        <w:tc>
          <w:tcPr>
            <w:tcW w:w="1926" w:type="dxa"/>
          </w:tcPr>
          <w:p w14:paraId="6EA7B9E6" w14:textId="0AB71AA1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2857" w:type="dxa"/>
          </w:tcPr>
          <w:p w14:paraId="3393AD35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6D3C569" w14:textId="77777777" w:rsidTr="00C26243">
        <w:tc>
          <w:tcPr>
            <w:tcW w:w="3739" w:type="dxa"/>
          </w:tcPr>
          <w:p w14:paraId="1FB9C669" w14:textId="77777777" w:rsidR="005E3D20" w:rsidRPr="005E3D20" w:rsidRDefault="005E3D20" w:rsidP="005E3D20">
            <w:pPr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Παρέχεται δίγλωσση έκδοση του 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ιστοχώρου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του ΠΜΣ με πληρότητα, σαφήνεια και αντικειμενικότητα των πληροφοριών;</w:t>
            </w:r>
          </w:p>
        </w:tc>
        <w:tc>
          <w:tcPr>
            <w:tcW w:w="1926" w:type="dxa"/>
          </w:tcPr>
          <w:p w14:paraId="34FD767F" w14:textId="4607CC07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Όχι </w:t>
            </w:r>
          </w:p>
        </w:tc>
        <w:tc>
          <w:tcPr>
            <w:tcW w:w="2857" w:type="dxa"/>
          </w:tcPr>
          <w:p w14:paraId="7AB7C37E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</w:tbl>
    <w:p w14:paraId="35494B1A" w14:textId="77777777" w:rsidR="005E3D20" w:rsidRPr="005E3D20" w:rsidRDefault="005E3D20" w:rsidP="005E3D20">
      <w:pPr>
        <w:spacing w:after="0"/>
        <w:jc w:val="both"/>
        <w:rPr>
          <w:rFonts w:ascii="Cambria" w:hAnsi="Cambria"/>
          <w:bCs/>
          <w:i/>
          <w:iCs/>
          <w:color w:val="595959" w:themeColor="text1" w:themeTint="A6"/>
        </w:rPr>
      </w:pPr>
    </w:p>
    <w:p w14:paraId="57D2E4F5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408C8C"/>
          <w:sz w:val="28"/>
          <w:szCs w:val="28"/>
        </w:rPr>
      </w:pPr>
      <w:bookmarkStart w:id="22" w:name="_Toc58405619"/>
    </w:p>
    <w:p w14:paraId="0B5E567F" w14:textId="77777777" w:rsidR="005E3D20" w:rsidRPr="005E3D20" w:rsidRDefault="005E3D20" w:rsidP="005E3D20">
      <w:pPr>
        <w:spacing w:after="0" w:line="240" w:lineRule="auto"/>
        <w:outlineLvl w:val="0"/>
        <w:rPr>
          <w:rFonts w:ascii="Cambria" w:hAnsi="Cambria"/>
          <w:b/>
          <w:color w:val="408C8C"/>
          <w:sz w:val="28"/>
          <w:szCs w:val="28"/>
        </w:rPr>
      </w:pPr>
      <w:bookmarkStart w:id="23" w:name="_Toc200831148"/>
      <w:r w:rsidRPr="005E3D20">
        <w:rPr>
          <w:rFonts w:ascii="Cambria" w:hAnsi="Cambria"/>
          <w:b/>
          <w:color w:val="408C8C"/>
          <w:sz w:val="28"/>
          <w:szCs w:val="28"/>
        </w:rPr>
        <w:t>4.    Ερευνητικό έργο</w:t>
      </w:r>
      <w:bookmarkEnd w:id="22"/>
      <w:bookmarkEnd w:id="23"/>
    </w:p>
    <w:p w14:paraId="3D28EC93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408C8C"/>
          <w:sz w:val="28"/>
          <w:szCs w:val="28"/>
        </w:rPr>
      </w:pPr>
    </w:p>
    <w:p w14:paraId="6608A435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595959" w:themeColor="text1" w:themeTint="A6"/>
        </w:rPr>
      </w:pPr>
      <w:bookmarkStart w:id="24" w:name="_Toc58405623"/>
      <w:bookmarkStart w:id="25" w:name="_Toc58651294"/>
      <w:bookmarkStart w:id="26" w:name="_Toc200831149"/>
      <w:r w:rsidRPr="005E3D20">
        <w:rPr>
          <w:rFonts w:ascii="Cambria" w:hAnsi="Cambria"/>
          <w:b/>
          <w:color w:val="595959" w:themeColor="text1" w:themeTint="A6"/>
        </w:rPr>
        <w:t>4.1   Επιστημονικές δημοσιεύσεις των μελών του διδακτικού προσωπικού του Προγράμματος Μεταπτυχιακών Σπουδών κατά τ</w:t>
      </w:r>
      <w:bookmarkEnd w:id="24"/>
      <w:bookmarkEnd w:id="25"/>
      <w:r w:rsidRPr="005E3D20">
        <w:rPr>
          <w:rFonts w:ascii="Cambria" w:hAnsi="Cambria"/>
          <w:b/>
          <w:color w:val="595959" w:themeColor="text1" w:themeTint="A6"/>
        </w:rPr>
        <w:t>ο έτος αναφοράς</w:t>
      </w:r>
      <w:bookmarkEnd w:id="26"/>
    </w:p>
    <w:tbl>
      <w:tblPr>
        <w:tblStyle w:val="21"/>
        <w:tblW w:w="4952" w:type="pct"/>
        <w:tblLook w:val="04A0" w:firstRow="1" w:lastRow="0" w:firstColumn="1" w:lastColumn="0" w:noHBand="0" w:noVBand="1"/>
      </w:tblPr>
      <w:tblGrid>
        <w:gridCol w:w="4545"/>
        <w:gridCol w:w="3671"/>
      </w:tblGrid>
      <w:tr w:rsidR="005E3D20" w:rsidRPr="005E3D20" w14:paraId="4403E0D1" w14:textId="77777777" w:rsidTr="00D35E1B">
        <w:tc>
          <w:tcPr>
            <w:tcW w:w="2766" w:type="pct"/>
          </w:tcPr>
          <w:p w14:paraId="7490792A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2234" w:type="pct"/>
          </w:tcPr>
          <w:p w14:paraId="65854062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 xml:space="preserve">Απάντηση </w:t>
            </w:r>
          </w:p>
        </w:tc>
      </w:tr>
      <w:tr w:rsidR="005E3D20" w:rsidRPr="005E3D20" w14:paraId="78C53211" w14:textId="77777777" w:rsidTr="00D35E1B">
        <w:tc>
          <w:tcPr>
            <w:tcW w:w="2766" w:type="pct"/>
          </w:tcPr>
          <w:p w14:paraId="63D49D5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Πόσα βιβλία/μονογραφίες δημοσίευσαν τα μέλη του διδακτικού προσωπικού του ΠΜΣ;</w:t>
            </w:r>
          </w:p>
        </w:tc>
        <w:tc>
          <w:tcPr>
            <w:tcW w:w="2234" w:type="pct"/>
          </w:tcPr>
          <w:p w14:paraId="6EA6317B" w14:textId="5DD23554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-</w:t>
            </w:r>
          </w:p>
        </w:tc>
      </w:tr>
      <w:tr w:rsidR="005E3D20" w:rsidRPr="005E3D20" w14:paraId="18DF9458" w14:textId="77777777" w:rsidTr="00D35E1B">
        <w:tc>
          <w:tcPr>
            <w:tcW w:w="2766" w:type="pct"/>
          </w:tcPr>
          <w:p w14:paraId="401EB614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Πόσες εργασίες δημοσίευσαν τα μέλη του διδακτικού προσωπικού του ΠΜΣ: </w:t>
            </w:r>
          </w:p>
        </w:tc>
        <w:tc>
          <w:tcPr>
            <w:tcW w:w="2234" w:type="pct"/>
          </w:tcPr>
          <w:p w14:paraId="753BF980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203CA855" w14:textId="77777777" w:rsidTr="00D35E1B">
        <w:tc>
          <w:tcPr>
            <w:tcW w:w="2766" w:type="pct"/>
          </w:tcPr>
          <w:p w14:paraId="544ABCB9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(α) στο 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>scopus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</w:t>
            </w:r>
          </w:p>
        </w:tc>
        <w:tc>
          <w:tcPr>
            <w:tcW w:w="2234" w:type="pct"/>
          </w:tcPr>
          <w:p w14:paraId="5236ED5B" w14:textId="52C7C4E2" w:rsidR="005E3D20" w:rsidRPr="005E3D20" w:rsidRDefault="00D35E1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FE0D96">
              <w:rPr>
                <w:rFonts w:ascii="Cambria" w:hAnsi="Cambria"/>
                <w:bCs/>
                <w:color w:val="595959" w:themeColor="text1" w:themeTint="A6"/>
              </w:rPr>
              <w:t>60</w:t>
            </w:r>
          </w:p>
        </w:tc>
      </w:tr>
      <w:tr w:rsidR="005E3D20" w:rsidRPr="005E3D20" w14:paraId="4C5EEAF9" w14:textId="77777777" w:rsidTr="00D35E1B">
        <w:tc>
          <w:tcPr>
            <w:tcW w:w="2766" w:type="pct"/>
          </w:tcPr>
          <w:p w14:paraId="52128A69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(β) στο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 xml:space="preserve"> google scholar</w:t>
            </w:r>
          </w:p>
        </w:tc>
        <w:tc>
          <w:tcPr>
            <w:tcW w:w="2234" w:type="pct"/>
          </w:tcPr>
          <w:p w14:paraId="2C54CD90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9F731B3" w14:textId="77777777" w:rsidTr="00D35E1B">
        <w:tc>
          <w:tcPr>
            <w:tcW w:w="2766" w:type="pct"/>
          </w:tcPr>
          <w:p w14:paraId="70692E3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(γ) σε Πρακτικά επιστημονικών συνεδρίων με κριτές;</w:t>
            </w:r>
          </w:p>
        </w:tc>
        <w:tc>
          <w:tcPr>
            <w:tcW w:w="2234" w:type="pct"/>
          </w:tcPr>
          <w:p w14:paraId="0E1FEDEC" w14:textId="7E96FC10" w:rsidR="005E3D20" w:rsidRPr="005E3D20" w:rsidRDefault="00A73B52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-</w:t>
            </w:r>
          </w:p>
        </w:tc>
      </w:tr>
      <w:tr w:rsidR="005E3D20" w:rsidRPr="005E3D20" w14:paraId="6D5252AC" w14:textId="77777777" w:rsidTr="00D35E1B">
        <w:tc>
          <w:tcPr>
            <w:tcW w:w="2766" w:type="pct"/>
          </w:tcPr>
          <w:p w14:paraId="1B3A9E5C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(δ) σε Πρακτικά επιστημονικών συνεδρίων χωρίς κριτές;</w:t>
            </w:r>
          </w:p>
        </w:tc>
        <w:tc>
          <w:tcPr>
            <w:tcW w:w="2234" w:type="pct"/>
          </w:tcPr>
          <w:p w14:paraId="4CB20147" w14:textId="77777777" w:rsidR="00C26243" w:rsidRPr="00C26243" w:rsidRDefault="00C26243" w:rsidP="00C26243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t>Δεν συνηθίζεται να συμμετέχουν σε</w:t>
            </w:r>
          </w:p>
          <w:p w14:paraId="32D9EC7D" w14:textId="63E7D2EA" w:rsidR="005E3D20" w:rsidRPr="005E3D20" w:rsidRDefault="00C26243" w:rsidP="00C26243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C26243">
              <w:rPr>
                <w:rFonts w:ascii="Cambria" w:hAnsi="Cambria"/>
                <w:bCs/>
                <w:color w:val="595959" w:themeColor="text1" w:themeTint="A6"/>
              </w:rPr>
              <w:t>συνέδρια χωρίς κριτές</w:t>
            </w:r>
          </w:p>
        </w:tc>
      </w:tr>
      <w:tr w:rsidR="005E3D20" w:rsidRPr="005E3D20" w14:paraId="7EAFA592" w14:textId="77777777" w:rsidTr="00D35E1B">
        <w:tc>
          <w:tcPr>
            <w:tcW w:w="2766" w:type="pct"/>
          </w:tcPr>
          <w:p w14:paraId="0A3A7378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Πόσες άλλες εργασίες (π.χ. βιβλιοκρισίες) δημοσίευσαν τα μέλη του διδακτικού προσωπικού του ΠΜΣ;</w:t>
            </w:r>
          </w:p>
        </w:tc>
        <w:tc>
          <w:tcPr>
            <w:tcW w:w="2234" w:type="pct"/>
          </w:tcPr>
          <w:p w14:paraId="7F6C741E" w14:textId="4F9337D8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-</w:t>
            </w:r>
          </w:p>
        </w:tc>
      </w:tr>
    </w:tbl>
    <w:p w14:paraId="336FC9DA" w14:textId="77777777" w:rsidR="005E3D20" w:rsidRPr="005E3D20" w:rsidRDefault="005E3D20" w:rsidP="005E3D20">
      <w:pPr>
        <w:spacing w:after="0"/>
      </w:pPr>
    </w:p>
    <w:p w14:paraId="629F74C1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595959" w:themeColor="text1" w:themeTint="A6"/>
        </w:rPr>
      </w:pPr>
      <w:bookmarkStart w:id="27" w:name="_Toc58405624"/>
      <w:bookmarkStart w:id="28" w:name="_Toc58651295"/>
      <w:bookmarkStart w:id="29" w:name="_Toc200831150"/>
      <w:r w:rsidRPr="005E3D20">
        <w:rPr>
          <w:rFonts w:ascii="Cambria" w:hAnsi="Cambria"/>
          <w:b/>
          <w:color w:val="595959" w:themeColor="text1" w:themeTint="A6"/>
        </w:rPr>
        <w:t>4.2   Βαθμός αναγνώρισης της έρευνας από τρίτους</w:t>
      </w:r>
      <w:bookmarkEnd w:id="27"/>
      <w:bookmarkEnd w:id="28"/>
      <w:bookmarkEnd w:id="29"/>
    </w:p>
    <w:tbl>
      <w:tblPr>
        <w:tblStyle w:val="21"/>
        <w:tblW w:w="4952" w:type="pct"/>
        <w:tblLook w:val="04A0" w:firstRow="1" w:lastRow="0" w:firstColumn="1" w:lastColumn="0" w:noHBand="0" w:noVBand="1"/>
      </w:tblPr>
      <w:tblGrid>
        <w:gridCol w:w="4593"/>
        <w:gridCol w:w="3623"/>
      </w:tblGrid>
      <w:tr w:rsidR="005E3D20" w:rsidRPr="005E3D20" w14:paraId="6FE3FC30" w14:textId="77777777" w:rsidTr="00D35E1B">
        <w:tc>
          <w:tcPr>
            <w:tcW w:w="2795" w:type="pct"/>
          </w:tcPr>
          <w:p w14:paraId="1A4EF1AC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2205" w:type="pct"/>
          </w:tcPr>
          <w:p w14:paraId="619A19FD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 xml:space="preserve">Απάντηση </w:t>
            </w:r>
          </w:p>
        </w:tc>
      </w:tr>
      <w:tr w:rsidR="005E3D20" w:rsidRPr="00D35E1B" w14:paraId="21368DB5" w14:textId="77777777" w:rsidTr="00D35E1B">
        <w:tc>
          <w:tcPr>
            <w:tcW w:w="2795" w:type="pct"/>
          </w:tcPr>
          <w:p w14:paraId="184EB24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Πόσες 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ετεροαναφορές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(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</w:rPr>
              <w:t>citations</w:t>
            </w:r>
            <w:proofErr w:type="spellEnd"/>
            <w:r w:rsidRPr="005E3D20">
              <w:rPr>
                <w:rFonts w:ascii="Cambria" w:hAnsi="Cambria"/>
                <w:bCs/>
                <w:color w:val="595959" w:themeColor="text1" w:themeTint="A6"/>
              </w:rPr>
              <w:t>) υπάρχουν σε δημοσιεύσεις μελών διδακτικού προσωπικού του ΠΜΣ;</w:t>
            </w:r>
          </w:p>
          <w:p w14:paraId="1E1921FC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  <w:lang w:val="en-US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α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 xml:space="preserve">. 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>Στο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 xml:space="preserve"> </w:t>
            </w:r>
            <w:proofErr w:type="spellStart"/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>scopus</w:t>
            </w:r>
            <w:proofErr w:type="spellEnd"/>
          </w:p>
          <w:p w14:paraId="4539872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  <w:lang w:val="en-US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β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 xml:space="preserve">. 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>Στο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 xml:space="preserve"> google scholar</w:t>
            </w:r>
          </w:p>
        </w:tc>
        <w:tc>
          <w:tcPr>
            <w:tcW w:w="2205" w:type="pct"/>
          </w:tcPr>
          <w:p w14:paraId="4B01DAE0" w14:textId="492A537D" w:rsidR="005E3D20" w:rsidRPr="006E499D" w:rsidRDefault="006E499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 w:rsidRPr="00FE0D96">
              <w:rPr>
                <w:rFonts w:ascii="Cambria" w:hAnsi="Cambria"/>
                <w:bCs/>
                <w:color w:val="595959" w:themeColor="text1" w:themeTint="A6"/>
              </w:rPr>
              <w:t>75</w:t>
            </w:r>
          </w:p>
        </w:tc>
      </w:tr>
      <w:tr w:rsidR="005E3D20" w:rsidRPr="005E3D20" w14:paraId="24B16BB4" w14:textId="77777777" w:rsidTr="00D35E1B">
        <w:tc>
          <w:tcPr>
            <w:tcW w:w="2795" w:type="pct"/>
          </w:tcPr>
          <w:p w14:paraId="44E7136C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Πόσες συμμετοχές μελών διδακτικού προσωπικού του ΠΜΣ σε επιτροπές επιστημονικών συνεδρίων υπάρχουν κατά το έτος αναφοράς;</w:t>
            </w:r>
          </w:p>
        </w:tc>
        <w:tc>
          <w:tcPr>
            <w:tcW w:w="2205" w:type="pct"/>
          </w:tcPr>
          <w:p w14:paraId="6FE0F8B0" w14:textId="42A026E6" w:rsidR="005E3D20" w:rsidRPr="005E3D20" w:rsidRDefault="006E499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1</w:t>
            </w:r>
          </w:p>
        </w:tc>
      </w:tr>
      <w:tr w:rsidR="005E3D20" w:rsidRPr="005E3D20" w14:paraId="33F71C89" w14:textId="77777777" w:rsidTr="00D35E1B">
        <w:tc>
          <w:tcPr>
            <w:tcW w:w="2795" w:type="pct"/>
          </w:tcPr>
          <w:p w14:paraId="457DA44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Πόσες συμμετοχές μελών διδακτικού προσωπικού του ΠΜΣ σε συντακτικές 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lastRenderedPageBreak/>
              <w:t>επιτροπές  επιστημονικών περιοδικών υπάρχουν κατά το έτος αναφοράς;</w:t>
            </w:r>
          </w:p>
        </w:tc>
        <w:tc>
          <w:tcPr>
            <w:tcW w:w="2205" w:type="pct"/>
          </w:tcPr>
          <w:p w14:paraId="0014AB2A" w14:textId="66AB3C89" w:rsidR="005E3D20" w:rsidRPr="005E3D20" w:rsidRDefault="006E499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lastRenderedPageBreak/>
              <w:t>1</w:t>
            </w:r>
          </w:p>
        </w:tc>
      </w:tr>
      <w:tr w:rsidR="005E3D20" w:rsidRPr="005E3D20" w14:paraId="0875D57F" w14:textId="77777777" w:rsidTr="00D35E1B">
        <w:tc>
          <w:tcPr>
            <w:tcW w:w="2795" w:type="pct"/>
          </w:tcPr>
          <w:p w14:paraId="2A0E890A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Πόσες προσκλήσεις μελών διδακτικού προσωπικού του ΠΜΣ από άλλους ακαδημαϊκούς / ερευνητικούς φορείς για διαλέξεις/παρουσιάσεις κλπ. έγιναν κατά το έτος αναφοράς;</w:t>
            </w:r>
          </w:p>
        </w:tc>
        <w:tc>
          <w:tcPr>
            <w:tcW w:w="2205" w:type="pct"/>
          </w:tcPr>
          <w:p w14:paraId="0AAC20E0" w14:textId="380C3877" w:rsidR="005E3D20" w:rsidRPr="005E3D20" w:rsidRDefault="006E499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4</w:t>
            </w:r>
          </w:p>
        </w:tc>
      </w:tr>
      <w:tr w:rsidR="005E3D20" w:rsidRPr="005E3D20" w14:paraId="4ED6CA4A" w14:textId="77777777" w:rsidTr="00D35E1B">
        <w:tc>
          <w:tcPr>
            <w:tcW w:w="2795" w:type="pct"/>
          </w:tcPr>
          <w:p w14:paraId="2B8C0B6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Πόσα μέλη διδακτικού προσωπικού του ΠΜΣ είναι κριτές σε επιστημονικά περιοδικά;</w:t>
            </w:r>
          </w:p>
        </w:tc>
        <w:tc>
          <w:tcPr>
            <w:tcW w:w="2205" w:type="pct"/>
          </w:tcPr>
          <w:p w14:paraId="369D6274" w14:textId="220B40C6" w:rsidR="005E3D20" w:rsidRPr="005E3D20" w:rsidRDefault="00D35E1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8</w:t>
            </w:r>
          </w:p>
        </w:tc>
      </w:tr>
    </w:tbl>
    <w:p w14:paraId="211B6408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408C8C"/>
          <w:sz w:val="28"/>
          <w:szCs w:val="28"/>
        </w:rPr>
      </w:pPr>
    </w:p>
    <w:p w14:paraId="32D95701" w14:textId="77777777" w:rsidR="005E3D20" w:rsidRPr="005E3D20" w:rsidRDefault="005E3D20" w:rsidP="005E3D20"/>
    <w:p w14:paraId="56EBA1DF" w14:textId="77777777" w:rsidR="005E3D20" w:rsidRPr="005E3D20" w:rsidRDefault="005E3D20" w:rsidP="005E3D20"/>
    <w:p w14:paraId="28ADC00E" w14:textId="77777777" w:rsidR="005E3D20" w:rsidRPr="005E3D20" w:rsidRDefault="005E3D20" w:rsidP="005E3D20"/>
    <w:p w14:paraId="2CAD9CF9" w14:textId="77777777" w:rsidR="005E3D20" w:rsidRPr="005E3D20" w:rsidRDefault="005E3D20" w:rsidP="005E3D20"/>
    <w:p w14:paraId="1B6BC5AA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408C8C"/>
          <w:sz w:val="28"/>
          <w:szCs w:val="28"/>
        </w:rPr>
      </w:pPr>
      <w:bookmarkStart w:id="30" w:name="_Toc58405625"/>
      <w:bookmarkStart w:id="31" w:name="_Toc200831151"/>
      <w:r w:rsidRPr="005E3D20">
        <w:rPr>
          <w:rFonts w:ascii="Cambria" w:hAnsi="Cambria"/>
          <w:b/>
          <w:color w:val="408C8C"/>
          <w:sz w:val="28"/>
          <w:szCs w:val="28"/>
        </w:rPr>
        <w:t>5   Σχέσεις με κοινωνικούς/ πολιτιστικούς/ παραγωγικούς (ΚΠΠ) φορείς</w:t>
      </w:r>
      <w:bookmarkEnd w:id="30"/>
      <w:bookmarkEnd w:id="31"/>
      <w:r w:rsidRPr="005E3D20">
        <w:rPr>
          <w:rFonts w:ascii="Cambria" w:hAnsi="Cambria"/>
          <w:b/>
          <w:color w:val="408C8C"/>
          <w:sz w:val="28"/>
          <w:szCs w:val="28"/>
        </w:rPr>
        <w:t xml:space="preserve"> </w:t>
      </w:r>
    </w:p>
    <w:p w14:paraId="108ACFFF" w14:textId="77777777" w:rsidR="005E3D20" w:rsidRPr="005E3D20" w:rsidRDefault="005E3D20" w:rsidP="005E3D20"/>
    <w:p w14:paraId="385A16D2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595959" w:themeColor="text1" w:themeTint="A6"/>
        </w:rPr>
      </w:pPr>
      <w:bookmarkStart w:id="32" w:name="_Toc58405626"/>
      <w:bookmarkStart w:id="33" w:name="_Toc58651297"/>
      <w:bookmarkStart w:id="34" w:name="_Toc200831152"/>
      <w:r w:rsidRPr="005E3D20">
        <w:rPr>
          <w:rFonts w:ascii="Cambria" w:hAnsi="Cambria"/>
          <w:b/>
          <w:color w:val="595959" w:themeColor="text1" w:themeTint="A6"/>
        </w:rPr>
        <w:t>5.1 Συνεργασίες του Προγράμματος Μεταπτυχιακών Σπουδών με ΚΠΠ φορείς</w:t>
      </w:r>
      <w:bookmarkEnd w:id="32"/>
      <w:bookmarkEnd w:id="33"/>
      <w:bookmarkEnd w:id="34"/>
    </w:p>
    <w:tbl>
      <w:tblPr>
        <w:tblStyle w:val="21"/>
        <w:tblW w:w="5000" w:type="pct"/>
        <w:tblLayout w:type="fixed"/>
        <w:tblLook w:val="04A0" w:firstRow="1" w:lastRow="0" w:firstColumn="1" w:lastColumn="0" w:noHBand="0" w:noVBand="1"/>
      </w:tblPr>
      <w:tblGrid>
        <w:gridCol w:w="3556"/>
        <w:gridCol w:w="692"/>
        <w:gridCol w:w="4048"/>
      </w:tblGrid>
      <w:tr w:rsidR="005E3D20" w:rsidRPr="005E3D20" w14:paraId="20F8F340" w14:textId="77777777" w:rsidTr="00D35E1B">
        <w:tc>
          <w:tcPr>
            <w:tcW w:w="2143" w:type="pct"/>
          </w:tcPr>
          <w:p w14:paraId="732A3E11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417" w:type="pct"/>
          </w:tcPr>
          <w:p w14:paraId="369C12D4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2441" w:type="pct"/>
          </w:tcPr>
          <w:p w14:paraId="1C8B2436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Απάντηση (αν απαιτείται)</w:t>
            </w:r>
          </w:p>
        </w:tc>
      </w:tr>
      <w:tr w:rsidR="005E3D20" w:rsidRPr="005E3D20" w14:paraId="755C6C0E" w14:textId="77777777" w:rsidTr="00D35E1B">
        <w:tc>
          <w:tcPr>
            <w:tcW w:w="2143" w:type="pct"/>
          </w:tcPr>
          <w:p w14:paraId="0998AA9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Ποια έργα συνεργασίας με ΚΠΠ φορείς εκτελούνται ή εκτελέσθηκαν στα πλαίσια του ΠΜΣ κατά το έτος αναφοράς;</w:t>
            </w:r>
          </w:p>
          <w:p w14:paraId="40D5B34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</w:p>
        </w:tc>
        <w:tc>
          <w:tcPr>
            <w:tcW w:w="417" w:type="pct"/>
          </w:tcPr>
          <w:p w14:paraId="614C9D9D" w14:textId="2368B921" w:rsidR="005E3D20" w:rsidRPr="005E3D20" w:rsidRDefault="006F18E2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2441" w:type="pct"/>
          </w:tcPr>
          <w:p w14:paraId="53CE7398" w14:textId="77777777" w:rsidR="005E3D20" w:rsidRDefault="006E499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ΔΕΣΦΑ</w:t>
            </w:r>
          </w:p>
          <w:p w14:paraId="5347678D" w14:textId="32357DDD" w:rsidR="006E499D" w:rsidRPr="005E3D20" w:rsidRDefault="006E499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ΕΚΕΤΑ</w:t>
            </w:r>
          </w:p>
        </w:tc>
      </w:tr>
      <w:tr w:rsidR="005E3D20" w:rsidRPr="005E3D20" w14:paraId="56A712EE" w14:textId="77777777" w:rsidTr="00D35E1B">
        <w:tc>
          <w:tcPr>
            <w:tcW w:w="2143" w:type="pct"/>
          </w:tcPr>
          <w:p w14:paraId="75AA3B23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Πόσα μέλη διδακτικού προσωπικού του ΠΜΣ συμμετείχαν σ’ αυτά;</w:t>
            </w:r>
          </w:p>
        </w:tc>
        <w:tc>
          <w:tcPr>
            <w:tcW w:w="417" w:type="pct"/>
          </w:tcPr>
          <w:p w14:paraId="1EAB96D7" w14:textId="487062A6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-</w:t>
            </w:r>
          </w:p>
        </w:tc>
        <w:tc>
          <w:tcPr>
            <w:tcW w:w="2441" w:type="pct"/>
          </w:tcPr>
          <w:p w14:paraId="37C689F3" w14:textId="2905D604" w:rsidR="005E3D20" w:rsidRPr="005E3D20" w:rsidRDefault="006E499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4</w:t>
            </w:r>
          </w:p>
        </w:tc>
      </w:tr>
      <w:tr w:rsidR="005E3D20" w:rsidRPr="005E3D20" w14:paraId="7A6C0787" w14:textId="77777777" w:rsidTr="00D35E1B">
        <w:tc>
          <w:tcPr>
            <w:tcW w:w="2143" w:type="pct"/>
          </w:tcPr>
          <w:p w14:paraId="628E24A0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Πόσοι φοιτητές του ΠΜΣ συμμετείχαν σε αυτά; </w:t>
            </w:r>
          </w:p>
        </w:tc>
        <w:tc>
          <w:tcPr>
            <w:tcW w:w="417" w:type="pct"/>
          </w:tcPr>
          <w:p w14:paraId="02200B1C" w14:textId="1A855E09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-</w:t>
            </w:r>
          </w:p>
        </w:tc>
        <w:tc>
          <w:tcPr>
            <w:tcW w:w="2441" w:type="pct"/>
          </w:tcPr>
          <w:p w14:paraId="2256E3C0" w14:textId="1A2D381D" w:rsidR="005E3D20" w:rsidRPr="005E3D20" w:rsidRDefault="006E499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4</w:t>
            </w:r>
          </w:p>
        </w:tc>
      </w:tr>
    </w:tbl>
    <w:p w14:paraId="7D3218B4" w14:textId="77777777" w:rsidR="005E3D20" w:rsidRPr="005E3D20" w:rsidRDefault="005E3D20" w:rsidP="005E3D20">
      <w:bookmarkStart w:id="35" w:name="_Toc58405627"/>
    </w:p>
    <w:p w14:paraId="05EAA83B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595959" w:themeColor="text1" w:themeTint="A6"/>
        </w:rPr>
      </w:pPr>
      <w:bookmarkStart w:id="36" w:name="_Toc58651298"/>
      <w:bookmarkStart w:id="37" w:name="_Toc200831153"/>
      <w:r w:rsidRPr="005E3D20">
        <w:rPr>
          <w:rFonts w:ascii="Cambria" w:hAnsi="Cambria"/>
          <w:b/>
          <w:color w:val="595959" w:themeColor="text1" w:themeTint="A6"/>
        </w:rPr>
        <w:t>5.2   Δυναμική του Προγράμματος Μεταπτυχιακών Σπουδών για ανάπτυξη συνεργασιών με ΚΠΠ φορείς</w:t>
      </w:r>
      <w:bookmarkEnd w:id="35"/>
      <w:bookmarkEnd w:id="36"/>
      <w:bookmarkEnd w:id="37"/>
    </w:p>
    <w:tbl>
      <w:tblPr>
        <w:tblStyle w:val="21"/>
        <w:tblW w:w="5000" w:type="pct"/>
        <w:tblLayout w:type="fixed"/>
        <w:tblLook w:val="04A0" w:firstRow="1" w:lastRow="0" w:firstColumn="1" w:lastColumn="0" w:noHBand="0" w:noVBand="1"/>
      </w:tblPr>
      <w:tblGrid>
        <w:gridCol w:w="3556"/>
        <w:gridCol w:w="692"/>
        <w:gridCol w:w="4048"/>
      </w:tblGrid>
      <w:tr w:rsidR="005E3D20" w:rsidRPr="005E3D20" w14:paraId="6B72EB12" w14:textId="77777777" w:rsidTr="00D35E1B">
        <w:tc>
          <w:tcPr>
            <w:tcW w:w="2143" w:type="pct"/>
          </w:tcPr>
          <w:p w14:paraId="16449636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417" w:type="pct"/>
          </w:tcPr>
          <w:p w14:paraId="604340A0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2441" w:type="pct"/>
          </w:tcPr>
          <w:p w14:paraId="0F131E02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Απάντηση (αν απαιτείται)</w:t>
            </w:r>
          </w:p>
        </w:tc>
      </w:tr>
      <w:tr w:rsidR="005E3D20" w:rsidRPr="005E3D20" w14:paraId="715E4406" w14:textId="77777777" w:rsidTr="00D35E1B">
        <w:tc>
          <w:tcPr>
            <w:tcW w:w="2143" w:type="pct"/>
          </w:tcPr>
          <w:p w14:paraId="32B10228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Διαθέτει το ΠΜΣ πιστοποιημένα εργαστήρια για παροχή υπηρεσιών;</w:t>
            </w:r>
          </w:p>
        </w:tc>
        <w:tc>
          <w:tcPr>
            <w:tcW w:w="417" w:type="pct"/>
          </w:tcPr>
          <w:p w14:paraId="4BAC92AB" w14:textId="4122643F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Όχι </w:t>
            </w:r>
          </w:p>
        </w:tc>
        <w:tc>
          <w:tcPr>
            <w:tcW w:w="2441" w:type="pct"/>
          </w:tcPr>
          <w:p w14:paraId="368397AB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72488423" w14:textId="77777777" w:rsidTr="00D35E1B">
        <w:tc>
          <w:tcPr>
            <w:tcW w:w="2143" w:type="pct"/>
          </w:tcPr>
          <w:p w14:paraId="48649044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Αξιοποιούνται οι υποδομές του ΠΜΣ στις συνεργασίες με ΚΠΠ φορείς; </w:t>
            </w:r>
          </w:p>
        </w:tc>
        <w:tc>
          <w:tcPr>
            <w:tcW w:w="417" w:type="pct"/>
          </w:tcPr>
          <w:p w14:paraId="54FF64BB" w14:textId="763A5901" w:rsidR="005E3D20" w:rsidRPr="005E3D20" w:rsidRDefault="00C26243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2441" w:type="pct"/>
          </w:tcPr>
          <w:p w14:paraId="64C84694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2390E4D4" w14:textId="77777777" w:rsidTr="00D35E1B">
        <w:tc>
          <w:tcPr>
            <w:tcW w:w="2143" w:type="pct"/>
          </w:tcPr>
          <w:p w14:paraId="630233E4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Οργανώνει ή συμμετέχει το ΠΜΣ σε εκδηλώσεις με σκοπό την ενημέρωση ΚΠΠ φορέων σχετικά με τους σκοπούς, το αντικείμενο και το παραγόμενο έργο του ΠΜΣ;</w:t>
            </w:r>
          </w:p>
        </w:tc>
        <w:tc>
          <w:tcPr>
            <w:tcW w:w="417" w:type="pct"/>
          </w:tcPr>
          <w:p w14:paraId="668D915C" w14:textId="59F077A3" w:rsidR="005E3D20" w:rsidRPr="005E3D20" w:rsidRDefault="0045232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2441" w:type="pct"/>
          </w:tcPr>
          <w:p w14:paraId="600E66F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0F20A7B0" w14:textId="77777777" w:rsidTr="00D35E1B">
        <w:tc>
          <w:tcPr>
            <w:tcW w:w="2143" w:type="pct"/>
          </w:tcPr>
          <w:p w14:paraId="08A75D5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lastRenderedPageBreak/>
              <w:t xml:space="preserve">Εντάσσονται οι εκπαιδευτικές επισκέψεις των φοιτητών/τριών σε ΚΠΠ χώρους στην εκπαιδευτική διαδικασία; </w:t>
            </w:r>
          </w:p>
        </w:tc>
        <w:tc>
          <w:tcPr>
            <w:tcW w:w="417" w:type="pct"/>
          </w:tcPr>
          <w:p w14:paraId="17B5125A" w14:textId="5138344A" w:rsidR="005E3D20" w:rsidRPr="005E3D20" w:rsidRDefault="0045232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2441" w:type="pct"/>
          </w:tcPr>
          <w:p w14:paraId="188DB335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160E3150" w14:textId="77777777" w:rsidTr="00D35E1B">
        <w:tc>
          <w:tcPr>
            <w:tcW w:w="2143" w:type="pct"/>
          </w:tcPr>
          <w:p w14:paraId="72CDBD9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επαφή και συνεργασία με αποφοίτους του ΠΜΣ που είναι στελέχη ΚΠΠ φορέων;</w:t>
            </w:r>
          </w:p>
        </w:tc>
        <w:tc>
          <w:tcPr>
            <w:tcW w:w="417" w:type="pct"/>
          </w:tcPr>
          <w:p w14:paraId="59EF1B9A" w14:textId="5558F2FE" w:rsidR="005E3D20" w:rsidRPr="005E3D20" w:rsidRDefault="00D35E1B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2441" w:type="pct"/>
          </w:tcPr>
          <w:p w14:paraId="4502C361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004D56EF" w14:textId="77777777" w:rsidTr="00D35E1B">
        <w:tc>
          <w:tcPr>
            <w:tcW w:w="2143" w:type="pct"/>
          </w:tcPr>
          <w:p w14:paraId="39869212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Οργανώνονται ομιλίες / διαλέξεις στελεχών ΚΠΠ φορέων;</w:t>
            </w:r>
          </w:p>
        </w:tc>
        <w:tc>
          <w:tcPr>
            <w:tcW w:w="417" w:type="pct"/>
          </w:tcPr>
          <w:p w14:paraId="7A9E855E" w14:textId="0CF3C644" w:rsidR="005E3D20" w:rsidRPr="005E3D20" w:rsidRDefault="0045232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2441" w:type="pct"/>
          </w:tcPr>
          <w:p w14:paraId="2E6F5645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</w:tbl>
    <w:p w14:paraId="320CB557" w14:textId="77777777" w:rsidR="005E3D20" w:rsidRPr="005E3D20" w:rsidRDefault="005E3D20" w:rsidP="005E3D20">
      <w:pPr>
        <w:spacing w:after="0"/>
      </w:pPr>
    </w:p>
    <w:p w14:paraId="2C958C05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595959" w:themeColor="text1" w:themeTint="A6"/>
        </w:rPr>
      </w:pPr>
      <w:bookmarkStart w:id="38" w:name="_Toc58405628"/>
      <w:bookmarkStart w:id="39" w:name="_Toc58651299"/>
      <w:bookmarkStart w:id="40" w:name="_Toc200831154"/>
      <w:r w:rsidRPr="005E3D20">
        <w:rPr>
          <w:rFonts w:ascii="Cambria" w:hAnsi="Cambria"/>
          <w:b/>
          <w:color w:val="595959" w:themeColor="text1" w:themeTint="A6"/>
        </w:rPr>
        <w:t>5.3   Συμβολή του Προγράμματος Μεταπτυχιακών Σπουδών στην τοπική, περιφερειακή και εθνική ανάπτυξη</w:t>
      </w:r>
      <w:bookmarkEnd w:id="38"/>
      <w:bookmarkEnd w:id="39"/>
      <w:bookmarkEnd w:id="40"/>
    </w:p>
    <w:tbl>
      <w:tblPr>
        <w:tblStyle w:val="21"/>
        <w:tblW w:w="5000" w:type="pct"/>
        <w:tblLayout w:type="fixed"/>
        <w:tblLook w:val="04A0" w:firstRow="1" w:lastRow="0" w:firstColumn="1" w:lastColumn="0" w:noHBand="0" w:noVBand="1"/>
      </w:tblPr>
      <w:tblGrid>
        <w:gridCol w:w="3556"/>
        <w:gridCol w:w="692"/>
        <w:gridCol w:w="4048"/>
      </w:tblGrid>
      <w:tr w:rsidR="005E3D20" w:rsidRPr="005E3D20" w14:paraId="3B5360CB" w14:textId="77777777" w:rsidTr="00D35E1B">
        <w:tc>
          <w:tcPr>
            <w:tcW w:w="2143" w:type="pct"/>
          </w:tcPr>
          <w:p w14:paraId="002973A3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417" w:type="pct"/>
          </w:tcPr>
          <w:p w14:paraId="5145E332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Ναι/Όχι</w:t>
            </w:r>
          </w:p>
        </w:tc>
        <w:tc>
          <w:tcPr>
            <w:tcW w:w="2441" w:type="pct"/>
          </w:tcPr>
          <w:p w14:paraId="0129CABD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Απάντηση (αν απαιτείται)</w:t>
            </w:r>
          </w:p>
        </w:tc>
      </w:tr>
      <w:tr w:rsidR="005E3D20" w:rsidRPr="005E3D20" w14:paraId="5AB53F61" w14:textId="77777777" w:rsidTr="00D35E1B">
        <w:tc>
          <w:tcPr>
            <w:tcW w:w="2143" w:type="pct"/>
          </w:tcPr>
          <w:p w14:paraId="08B52511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Συνάπτονται προγραμματικές συμφωνίες συνεργασίας μεταξύ ΠΜΣ και ΚΠΠ φορέων;</w:t>
            </w:r>
          </w:p>
        </w:tc>
        <w:tc>
          <w:tcPr>
            <w:tcW w:w="417" w:type="pct"/>
          </w:tcPr>
          <w:p w14:paraId="285BA989" w14:textId="54DFBE26" w:rsidR="005E3D20" w:rsidRPr="005E3D20" w:rsidRDefault="0045232D" w:rsidP="005E3D20">
            <w:r>
              <w:t xml:space="preserve">Όχι </w:t>
            </w:r>
          </w:p>
        </w:tc>
        <w:tc>
          <w:tcPr>
            <w:tcW w:w="2441" w:type="pct"/>
          </w:tcPr>
          <w:p w14:paraId="5F83B4A0" w14:textId="77777777" w:rsidR="005E3D20" w:rsidRPr="005E3D20" w:rsidRDefault="005E3D20" w:rsidP="005E3D20"/>
        </w:tc>
      </w:tr>
      <w:tr w:rsidR="005E3D20" w:rsidRPr="005E3D20" w14:paraId="4A5EA9E1" w14:textId="77777777" w:rsidTr="00D35E1B">
        <w:tc>
          <w:tcPr>
            <w:tcW w:w="2143" w:type="pct"/>
          </w:tcPr>
          <w:p w14:paraId="764D6399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Εκπροσωπείται το ΠΜΣ σε τοπικούς και περιφερειακούς οργανισμούς και αναπτυξιακά όργανα;</w:t>
            </w:r>
          </w:p>
        </w:tc>
        <w:tc>
          <w:tcPr>
            <w:tcW w:w="417" w:type="pct"/>
          </w:tcPr>
          <w:p w14:paraId="11F2CBFC" w14:textId="18E93075" w:rsidR="005E3D20" w:rsidRPr="005E3D20" w:rsidRDefault="0045232D" w:rsidP="005E3D20">
            <w:r>
              <w:t>Όχι</w:t>
            </w:r>
          </w:p>
        </w:tc>
        <w:tc>
          <w:tcPr>
            <w:tcW w:w="2441" w:type="pct"/>
          </w:tcPr>
          <w:p w14:paraId="2A884F80" w14:textId="77777777" w:rsidR="005E3D20" w:rsidRPr="005E3D20" w:rsidRDefault="005E3D20" w:rsidP="005E3D20"/>
        </w:tc>
      </w:tr>
      <w:tr w:rsidR="005E3D20" w:rsidRPr="005E3D20" w14:paraId="2B073CC0" w14:textId="77777777" w:rsidTr="00D35E1B">
        <w:tc>
          <w:tcPr>
            <w:tcW w:w="2143" w:type="pct"/>
          </w:tcPr>
          <w:p w14:paraId="2CA80869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Συμμετέχει ενεργά το ΠΜΣ στην εκπόνηση τοπικών /περιφερειακών σχεδίων ανάπτυξης;</w:t>
            </w:r>
          </w:p>
        </w:tc>
        <w:tc>
          <w:tcPr>
            <w:tcW w:w="417" w:type="pct"/>
          </w:tcPr>
          <w:p w14:paraId="45577EA8" w14:textId="75BF4335" w:rsidR="005E3D20" w:rsidRPr="005E3D20" w:rsidRDefault="0045232D" w:rsidP="005E3D20">
            <w:r>
              <w:t>Όχι</w:t>
            </w:r>
          </w:p>
        </w:tc>
        <w:tc>
          <w:tcPr>
            <w:tcW w:w="2441" w:type="pct"/>
          </w:tcPr>
          <w:p w14:paraId="48A2DD0E" w14:textId="77777777" w:rsidR="005E3D20" w:rsidRPr="005E3D20" w:rsidRDefault="005E3D20" w:rsidP="005E3D20"/>
        </w:tc>
      </w:tr>
      <w:tr w:rsidR="005E3D20" w:rsidRPr="005E3D20" w14:paraId="1F61D73F" w14:textId="77777777" w:rsidTr="00D35E1B">
        <w:tc>
          <w:tcPr>
            <w:tcW w:w="2143" w:type="pct"/>
          </w:tcPr>
          <w:p w14:paraId="4FB26359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Το ΠΜΣ διοργανώνει ή/και συμμετέχει στη διοργάνωση πολιτιστικών εκδηλώσεων που απευθύνονται στο άμεσο κοινωνικό περιβάλλον;</w:t>
            </w:r>
          </w:p>
        </w:tc>
        <w:tc>
          <w:tcPr>
            <w:tcW w:w="417" w:type="pct"/>
          </w:tcPr>
          <w:p w14:paraId="099A1FC2" w14:textId="75324758" w:rsidR="005E3D20" w:rsidRPr="005E3D20" w:rsidRDefault="0045232D" w:rsidP="005E3D20">
            <w:r>
              <w:t>Όχι</w:t>
            </w:r>
          </w:p>
        </w:tc>
        <w:tc>
          <w:tcPr>
            <w:tcW w:w="2441" w:type="pct"/>
          </w:tcPr>
          <w:p w14:paraId="78C10175" w14:textId="77777777" w:rsidR="005E3D20" w:rsidRPr="005E3D20" w:rsidRDefault="005E3D20" w:rsidP="005E3D20"/>
        </w:tc>
      </w:tr>
    </w:tbl>
    <w:p w14:paraId="078B5B8A" w14:textId="77777777" w:rsidR="005E3D20" w:rsidRPr="005E3D20" w:rsidRDefault="005E3D20" w:rsidP="005E3D20"/>
    <w:p w14:paraId="084373D6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bCs/>
          <w:color w:val="408C8C"/>
          <w:sz w:val="28"/>
          <w:szCs w:val="28"/>
        </w:rPr>
      </w:pPr>
      <w:bookmarkStart w:id="41" w:name="_Toc58405629"/>
      <w:bookmarkStart w:id="42" w:name="_Toc200831155"/>
      <w:r w:rsidRPr="005E3D20">
        <w:rPr>
          <w:rFonts w:ascii="Cambria" w:hAnsi="Cambria"/>
          <w:b/>
          <w:bCs/>
          <w:color w:val="408C8C"/>
          <w:sz w:val="28"/>
          <w:szCs w:val="28"/>
        </w:rPr>
        <w:t>6   Στρατηγική ακαδημαϊκής ανάπτυξης</w:t>
      </w:r>
      <w:bookmarkEnd w:id="41"/>
      <w:r w:rsidRPr="005E3D20">
        <w:rPr>
          <w:rFonts w:ascii="Cambria" w:hAnsi="Cambria"/>
          <w:b/>
          <w:bCs/>
          <w:color w:val="408C8C"/>
          <w:sz w:val="28"/>
          <w:szCs w:val="28"/>
        </w:rPr>
        <w:t xml:space="preserve"> του Προγράμματος Μεταπτυχιακών Σπουδών</w:t>
      </w:r>
      <w:bookmarkEnd w:id="42"/>
    </w:p>
    <w:p w14:paraId="1EBF7CC9" w14:textId="77777777" w:rsidR="005E3D20" w:rsidRPr="005E3D20" w:rsidRDefault="005E3D20" w:rsidP="005E3D20"/>
    <w:tbl>
      <w:tblPr>
        <w:tblStyle w:val="21"/>
        <w:tblW w:w="5000" w:type="pct"/>
        <w:tblLayout w:type="fixed"/>
        <w:tblLook w:val="04A0" w:firstRow="1" w:lastRow="0" w:firstColumn="1" w:lastColumn="0" w:noHBand="0" w:noVBand="1"/>
      </w:tblPr>
      <w:tblGrid>
        <w:gridCol w:w="3556"/>
        <w:gridCol w:w="708"/>
        <w:gridCol w:w="4032"/>
      </w:tblGrid>
      <w:tr w:rsidR="005E3D20" w:rsidRPr="005E3D20" w14:paraId="59B30267" w14:textId="77777777" w:rsidTr="00D35E1B">
        <w:tc>
          <w:tcPr>
            <w:tcW w:w="2143" w:type="pct"/>
          </w:tcPr>
          <w:p w14:paraId="3322ECA8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Ερώτηση</w:t>
            </w:r>
          </w:p>
        </w:tc>
        <w:tc>
          <w:tcPr>
            <w:tcW w:w="427" w:type="pct"/>
          </w:tcPr>
          <w:p w14:paraId="5DDDC75D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Ναι/’</w:t>
            </w:r>
            <w:proofErr w:type="spellStart"/>
            <w:r w:rsidRPr="005E3D20">
              <w:rPr>
                <w:rFonts w:ascii="Cambria" w:hAnsi="Cambria"/>
                <w:b/>
                <w:color w:val="595959" w:themeColor="text1" w:themeTint="A6"/>
              </w:rPr>
              <w:t>Οχι</w:t>
            </w:r>
            <w:proofErr w:type="spellEnd"/>
          </w:p>
        </w:tc>
        <w:tc>
          <w:tcPr>
            <w:tcW w:w="2430" w:type="pct"/>
          </w:tcPr>
          <w:p w14:paraId="20362EED" w14:textId="77777777" w:rsidR="005E3D20" w:rsidRPr="005E3D20" w:rsidRDefault="005E3D20" w:rsidP="005E3D20">
            <w:pPr>
              <w:ind w:hanging="7"/>
              <w:rPr>
                <w:rFonts w:ascii="Cambria" w:hAnsi="Cambria"/>
                <w:b/>
                <w:color w:val="595959" w:themeColor="text1" w:themeTint="A6"/>
              </w:rPr>
            </w:pPr>
            <w:r w:rsidRPr="005E3D20">
              <w:rPr>
                <w:rFonts w:ascii="Cambria" w:hAnsi="Cambria"/>
                <w:b/>
                <w:color w:val="595959" w:themeColor="text1" w:themeTint="A6"/>
              </w:rPr>
              <w:t>Απάντηση (αν απαιτείται)</w:t>
            </w:r>
          </w:p>
        </w:tc>
      </w:tr>
      <w:tr w:rsidR="005E3D20" w:rsidRPr="005E3D20" w14:paraId="4F88494A" w14:textId="77777777" w:rsidTr="00D35E1B">
        <w:tc>
          <w:tcPr>
            <w:tcW w:w="2143" w:type="pct"/>
          </w:tcPr>
          <w:p w14:paraId="43700E1F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Υπάρχει Στρατηγική του ΠΜΣ με 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>Swot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 xml:space="preserve"> </w:t>
            </w:r>
            <w:r w:rsidRPr="005E3D20">
              <w:rPr>
                <w:rFonts w:ascii="Cambria" w:hAnsi="Cambria"/>
                <w:bCs/>
                <w:color w:val="595959" w:themeColor="text1" w:themeTint="A6"/>
                <w:lang w:val="en-US"/>
              </w:rPr>
              <w:t>analysis</w:t>
            </w:r>
            <w:r w:rsidRPr="005E3D20">
              <w:rPr>
                <w:rFonts w:ascii="Cambria" w:hAnsi="Cambria"/>
                <w:bCs/>
                <w:color w:val="595959" w:themeColor="text1" w:themeTint="A6"/>
              </w:rPr>
              <w:t>;</w:t>
            </w:r>
          </w:p>
        </w:tc>
        <w:tc>
          <w:tcPr>
            <w:tcW w:w="427" w:type="pct"/>
          </w:tcPr>
          <w:p w14:paraId="3CDA99E6" w14:textId="21A37C01" w:rsidR="005E3D20" w:rsidRPr="005E3D20" w:rsidRDefault="0045232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 xml:space="preserve">Ναι </w:t>
            </w:r>
          </w:p>
        </w:tc>
        <w:tc>
          <w:tcPr>
            <w:tcW w:w="2430" w:type="pct"/>
          </w:tcPr>
          <w:p w14:paraId="294ECFD8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2A02C1AC" w14:textId="77777777" w:rsidTr="00D35E1B">
        <w:tc>
          <w:tcPr>
            <w:tcW w:w="2143" w:type="pct"/>
          </w:tcPr>
          <w:p w14:paraId="3A708216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διαδικασία διαμόρφωσης συγκεκριμένου στρατηγικού σχεδίου ανάπτυξης;</w:t>
            </w:r>
          </w:p>
        </w:tc>
        <w:tc>
          <w:tcPr>
            <w:tcW w:w="427" w:type="pct"/>
          </w:tcPr>
          <w:p w14:paraId="093B568B" w14:textId="184644AA" w:rsidR="005E3D20" w:rsidRPr="005E3D20" w:rsidRDefault="0045232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2430" w:type="pct"/>
          </w:tcPr>
          <w:p w14:paraId="4473D016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381860E5" w14:textId="77777777" w:rsidTr="00D35E1B">
        <w:tc>
          <w:tcPr>
            <w:tcW w:w="2143" w:type="pct"/>
          </w:tcPr>
          <w:p w14:paraId="46CCA99E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διαδικασία παρακολούθησης αυτού του σχεδίου ανάπτυξης;</w:t>
            </w:r>
          </w:p>
        </w:tc>
        <w:tc>
          <w:tcPr>
            <w:tcW w:w="427" w:type="pct"/>
          </w:tcPr>
          <w:p w14:paraId="3493ECD7" w14:textId="0629F8B1" w:rsidR="005E3D20" w:rsidRPr="005E3D20" w:rsidRDefault="0045232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2430" w:type="pct"/>
          </w:tcPr>
          <w:p w14:paraId="29F1B0CD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  <w:tr w:rsidR="005E3D20" w:rsidRPr="005E3D20" w14:paraId="2E8DAB71" w14:textId="77777777" w:rsidTr="00D35E1B">
        <w:tc>
          <w:tcPr>
            <w:tcW w:w="2143" w:type="pct"/>
          </w:tcPr>
          <w:p w14:paraId="1A4A026B" w14:textId="77777777" w:rsidR="005E3D20" w:rsidRPr="005E3D20" w:rsidRDefault="005E3D20" w:rsidP="005E3D20">
            <w:pPr>
              <w:ind w:hanging="7"/>
              <w:jc w:val="both"/>
              <w:rPr>
                <w:rFonts w:ascii="Cambria" w:hAnsi="Cambria"/>
                <w:bCs/>
                <w:color w:val="595959" w:themeColor="text1" w:themeTint="A6"/>
              </w:rPr>
            </w:pPr>
            <w:r w:rsidRPr="005E3D20">
              <w:rPr>
                <w:rFonts w:ascii="Cambria" w:hAnsi="Cambria"/>
                <w:bCs/>
                <w:color w:val="595959" w:themeColor="text1" w:themeTint="A6"/>
              </w:rPr>
              <w:t>Υπάρχει διαδικασία δημοσιοποίησης αυτού του σχεδίου ανάπτυξης και των αποτελεσμάτων του;</w:t>
            </w:r>
          </w:p>
        </w:tc>
        <w:tc>
          <w:tcPr>
            <w:tcW w:w="427" w:type="pct"/>
          </w:tcPr>
          <w:p w14:paraId="244B7274" w14:textId="3FACA8DA" w:rsidR="005E3D20" w:rsidRPr="005E3D20" w:rsidRDefault="0045232D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  <w:r>
              <w:rPr>
                <w:rFonts w:ascii="Cambria" w:hAnsi="Cambria"/>
                <w:bCs/>
                <w:color w:val="595959" w:themeColor="text1" w:themeTint="A6"/>
              </w:rPr>
              <w:t>Ναι</w:t>
            </w:r>
          </w:p>
        </w:tc>
        <w:tc>
          <w:tcPr>
            <w:tcW w:w="2430" w:type="pct"/>
          </w:tcPr>
          <w:p w14:paraId="7D728CBA" w14:textId="77777777" w:rsidR="005E3D20" w:rsidRPr="005E3D20" w:rsidRDefault="005E3D20" w:rsidP="005E3D20">
            <w:pPr>
              <w:ind w:hanging="7"/>
              <w:rPr>
                <w:rFonts w:ascii="Cambria" w:hAnsi="Cambria"/>
                <w:bCs/>
                <w:color w:val="595959" w:themeColor="text1" w:themeTint="A6"/>
              </w:rPr>
            </w:pPr>
          </w:p>
        </w:tc>
      </w:tr>
    </w:tbl>
    <w:p w14:paraId="0BF6C8DF" w14:textId="77777777" w:rsidR="005E3D20" w:rsidRPr="005E3D20" w:rsidRDefault="005E3D20" w:rsidP="005E3D20"/>
    <w:p w14:paraId="1584DD0B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bCs/>
          <w:color w:val="408C8C"/>
          <w:sz w:val="28"/>
          <w:szCs w:val="28"/>
        </w:rPr>
      </w:pPr>
      <w:bookmarkStart w:id="43" w:name="_Toc200831156"/>
      <w:r w:rsidRPr="005E3D20">
        <w:rPr>
          <w:rFonts w:ascii="Cambria" w:hAnsi="Cambria"/>
          <w:b/>
          <w:bCs/>
          <w:color w:val="408C8C"/>
          <w:sz w:val="28"/>
          <w:szCs w:val="28"/>
        </w:rPr>
        <w:lastRenderedPageBreak/>
        <w:t>7.   ΣΥΜΠΕΡΑΣΜΑΤΑ</w:t>
      </w:r>
      <w:bookmarkEnd w:id="43"/>
    </w:p>
    <w:p w14:paraId="2520B428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bCs/>
          <w:color w:val="408C8C"/>
          <w:sz w:val="24"/>
          <w:szCs w:val="24"/>
        </w:rPr>
      </w:pPr>
      <w:bookmarkStart w:id="44" w:name="_Toc58405634"/>
    </w:p>
    <w:p w14:paraId="72AC2F1B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595959" w:themeColor="text1" w:themeTint="A6"/>
        </w:rPr>
      </w:pPr>
      <w:bookmarkStart w:id="45" w:name="_Toc200831157"/>
      <w:r w:rsidRPr="005E3D20">
        <w:rPr>
          <w:rFonts w:ascii="Cambria" w:hAnsi="Cambria"/>
          <w:b/>
          <w:color w:val="595959" w:themeColor="text1" w:themeTint="A6"/>
        </w:rPr>
        <w:t>7.1 Ποια, κατά την γνώμη σας, είναι τα κυριότερα θετικά και αρνητικά σημεία του ΠΜΣ, όπως αυτά προκύπτουν μέσα από την Έκθεση Εσωτερικής Αξιολόγησης;</w:t>
      </w:r>
      <w:bookmarkEnd w:id="44"/>
      <w:bookmarkEnd w:id="45"/>
    </w:p>
    <w:p w14:paraId="26D0D9AB" w14:textId="77777777" w:rsidR="008C4968" w:rsidRDefault="008C4968" w:rsidP="005E3D20"/>
    <w:p w14:paraId="52981113" w14:textId="5C363660" w:rsidR="005E3D20" w:rsidRPr="008C4968" w:rsidRDefault="008C4968" w:rsidP="005E3D20">
      <w:pPr>
        <w:rPr>
          <w:rFonts w:ascii="Cambria" w:hAnsi="Cambria"/>
          <w:b/>
          <w:bCs/>
        </w:rPr>
      </w:pPr>
      <w:r w:rsidRPr="008C4968">
        <w:rPr>
          <w:rFonts w:ascii="Cambria" w:hAnsi="Cambria"/>
          <w:b/>
          <w:bCs/>
        </w:rPr>
        <w:t>Θετικά σημεία</w:t>
      </w:r>
    </w:p>
    <w:p w14:paraId="0BDAD86D" w14:textId="77777777" w:rsidR="00D30DB6" w:rsidRPr="00D30DB6" w:rsidRDefault="00D30DB6" w:rsidP="008C4968">
      <w:pPr>
        <w:numPr>
          <w:ilvl w:val="0"/>
          <w:numId w:val="18"/>
        </w:numPr>
        <w:spacing w:after="0" w:line="360" w:lineRule="auto"/>
        <w:contextualSpacing/>
        <w:rPr>
          <w:rFonts w:ascii="Cambria" w:hAnsi="Cambria"/>
        </w:rPr>
      </w:pPr>
      <w:r w:rsidRPr="00D30DB6">
        <w:rPr>
          <w:rFonts w:ascii="Cambria" w:hAnsi="Cambria"/>
          <w:b/>
          <w:bCs/>
        </w:rPr>
        <w:t>Υψηλού επιπέδου διδάσκοντες</w:t>
      </w:r>
    </w:p>
    <w:p w14:paraId="65AD7DB3" w14:textId="77777777" w:rsidR="00D30DB6" w:rsidRPr="00D30DB6" w:rsidRDefault="00D30DB6" w:rsidP="008C4968">
      <w:pPr>
        <w:numPr>
          <w:ilvl w:val="1"/>
          <w:numId w:val="18"/>
        </w:numPr>
        <w:spacing w:after="0" w:line="360" w:lineRule="auto"/>
        <w:contextualSpacing/>
        <w:rPr>
          <w:rFonts w:ascii="Cambria" w:hAnsi="Cambria"/>
        </w:rPr>
      </w:pPr>
      <w:r w:rsidRPr="00D30DB6">
        <w:rPr>
          <w:rFonts w:ascii="Cambria" w:hAnsi="Cambria"/>
        </w:rPr>
        <w:t>Έμπειροι καθηγητές με επιστημονικό κύρος, διεθνείς δημοσιεύσεις και συμμετοχή σε ερευνητικά έργα.</w:t>
      </w:r>
    </w:p>
    <w:p w14:paraId="4BBC2D65" w14:textId="77777777" w:rsidR="00D30DB6" w:rsidRPr="00D30DB6" w:rsidRDefault="00D30DB6" w:rsidP="008C4968">
      <w:pPr>
        <w:numPr>
          <w:ilvl w:val="0"/>
          <w:numId w:val="18"/>
        </w:numPr>
        <w:spacing w:after="0" w:line="360" w:lineRule="auto"/>
        <w:contextualSpacing/>
        <w:rPr>
          <w:rFonts w:ascii="Cambria" w:hAnsi="Cambria"/>
        </w:rPr>
      </w:pPr>
      <w:r w:rsidRPr="00D30DB6">
        <w:rPr>
          <w:rFonts w:ascii="Cambria" w:hAnsi="Cambria"/>
          <w:b/>
          <w:bCs/>
        </w:rPr>
        <w:t>Επικαιροποιημένο και συναφές γνωστικό αντικείμενο</w:t>
      </w:r>
    </w:p>
    <w:p w14:paraId="0D264EB7" w14:textId="77777777" w:rsidR="00D30DB6" w:rsidRPr="00D30DB6" w:rsidRDefault="00D30DB6" w:rsidP="008C4968">
      <w:pPr>
        <w:numPr>
          <w:ilvl w:val="1"/>
          <w:numId w:val="18"/>
        </w:numPr>
        <w:spacing w:after="0" w:line="360" w:lineRule="auto"/>
        <w:contextualSpacing/>
        <w:rPr>
          <w:rFonts w:ascii="Cambria" w:hAnsi="Cambria"/>
        </w:rPr>
      </w:pPr>
      <w:r w:rsidRPr="00D30DB6">
        <w:rPr>
          <w:rFonts w:ascii="Cambria" w:hAnsi="Cambria"/>
        </w:rPr>
        <w:t>Ανταπόκριση σε επιστημονικές εξελίξεις και ανάγκες της αγοράς εργασίας.</w:t>
      </w:r>
    </w:p>
    <w:p w14:paraId="11A67FDA" w14:textId="77777777" w:rsidR="00D30DB6" w:rsidRPr="00D30DB6" w:rsidRDefault="00D30DB6" w:rsidP="008C4968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  <w:b/>
          <w:bCs/>
        </w:rPr>
        <w:t>Οργανωμένη ακαδημαϊκή δομή</w:t>
      </w:r>
    </w:p>
    <w:p w14:paraId="3B83789B" w14:textId="77777777" w:rsidR="00D30DB6" w:rsidRPr="00D30DB6" w:rsidRDefault="00D30DB6" w:rsidP="008C4968">
      <w:pPr>
        <w:numPr>
          <w:ilvl w:val="1"/>
          <w:numId w:val="18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</w:rPr>
        <w:t>Σαφής κατανομή ECTS, ισορροπία θεωρίας–πράξης, μεταπτυχιακή εργασία.</w:t>
      </w:r>
    </w:p>
    <w:p w14:paraId="3DB6A4CE" w14:textId="77777777" w:rsidR="00D30DB6" w:rsidRPr="00D30DB6" w:rsidRDefault="00D30DB6" w:rsidP="008C4968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  <w:b/>
          <w:bCs/>
        </w:rPr>
        <w:t>Δυνατότητες ερευνητικής δραστηριότητας</w:t>
      </w:r>
    </w:p>
    <w:p w14:paraId="22DD4C27" w14:textId="77777777" w:rsidR="00D30DB6" w:rsidRPr="00D30DB6" w:rsidRDefault="00D30DB6" w:rsidP="008C4968">
      <w:pPr>
        <w:numPr>
          <w:ilvl w:val="1"/>
          <w:numId w:val="18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</w:rPr>
        <w:t>Συμμετοχή φοιτητών σε έργα, εργαστηριακές ασκήσεις, δημοσιεύσεις.</w:t>
      </w:r>
    </w:p>
    <w:p w14:paraId="1EBF3B6D" w14:textId="77777777" w:rsidR="00D30DB6" w:rsidRPr="00D30DB6" w:rsidRDefault="00D30DB6" w:rsidP="008C4968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  <w:b/>
          <w:bCs/>
        </w:rPr>
        <w:t>Προσιτό κόστος φοίτησης</w:t>
      </w:r>
    </w:p>
    <w:p w14:paraId="29579479" w14:textId="77777777" w:rsidR="00D30DB6" w:rsidRPr="00D30DB6" w:rsidRDefault="00D30DB6" w:rsidP="008C4968">
      <w:pPr>
        <w:numPr>
          <w:ilvl w:val="1"/>
          <w:numId w:val="18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</w:rPr>
        <w:t>Χαμηλότερα δίδακτρα σε σχέση με αντίστοιχα προγράμματα του εξωτερικού.</w:t>
      </w:r>
    </w:p>
    <w:p w14:paraId="1FE7B190" w14:textId="77777777" w:rsidR="00D30DB6" w:rsidRPr="00D30DB6" w:rsidRDefault="00D30DB6" w:rsidP="008C4968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  <w:b/>
          <w:bCs/>
        </w:rPr>
        <w:t>Στενή φοιτητοκεντρική επαφή</w:t>
      </w:r>
    </w:p>
    <w:p w14:paraId="16939F5B" w14:textId="77777777" w:rsidR="00D30DB6" w:rsidRPr="00D30DB6" w:rsidRDefault="00D30DB6" w:rsidP="008C4968">
      <w:pPr>
        <w:numPr>
          <w:ilvl w:val="1"/>
          <w:numId w:val="18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</w:rPr>
        <w:t>Μικρά τμήματα, άμεση επικοινωνία φοιτητών–διδασκόντων.</w:t>
      </w:r>
    </w:p>
    <w:p w14:paraId="7ED32022" w14:textId="77777777" w:rsidR="00D30DB6" w:rsidRPr="00D30DB6" w:rsidRDefault="0090546E" w:rsidP="008C4968">
      <w:pPr>
        <w:spacing w:after="0" w:line="360" w:lineRule="auto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pict w14:anchorId="245C8158">
          <v:rect id="_x0000_i1025" style="width:0;height:1.5pt" o:hralign="center" o:hrstd="t" o:hr="t" fillcolor="#a0a0a0" stroked="f"/>
        </w:pict>
      </w:r>
    </w:p>
    <w:p w14:paraId="0484ACA5" w14:textId="77965D80" w:rsidR="00D30DB6" w:rsidRPr="00D30DB6" w:rsidRDefault="00D30DB6" w:rsidP="008C4968">
      <w:pPr>
        <w:spacing w:after="0" w:line="360" w:lineRule="auto"/>
        <w:contextualSpacing/>
        <w:jc w:val="both"/>
        <w:rPr>
          <w:rFonts w:ascii="Cambria" w:hAnsi="Cambria"/>
          <w:b/>
          <w:bCs/>
        </w:rPr>
      </w:pPr>
      <w:r w:rsidRPr="00D30DB6">
        <w:rPr>
          <w:rFonts w:ascii="Cambria" w:hAnsi="Cambria"/>
          <w:b/>
          <w:bCs/>
        </w:rPr>
        <w:t xml:space="preserve">Αρνητικά Σημεία </w:t>
      </w:r>
    </w:p>
    <w:p w14:paraId="5597F648" w14:textId="77777777" w:rsidR="00D30DB6" w:rsidRPr="00D30DB6" w:rsidRDefault="00D30DB6" w:rsidP="008C496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  <w:b/>
          <w:bCs/>
        </w:rPr>
        <w:t>Ανεπαρκής μηχανισμός παρακολούθησης αποφοίτων</w:t>
      </w:r>
    </w:p>
    <w:p w14:paraId="41D018B3" w14:textId="77777777" w:rsidR="00D30DB6" w:rsidRPr="00D30DB6" w:rsidRDefault="00D30DB6" w:rsidP="008C4968">
      <w:pPr>
        <w:numPr>
          <w:ilvl w:val="1"/>
          <w:numId w:val="19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</w:rPr>
        <w:t>Μη συστηματική καταγραφή της επαγγελματικής εξέλιξης των αποφοίτων.</w:t>
      </w:r>
    </w:p>
    <w:p w14:paraId="57C042BB" w14:textId="77777777" w:rsidR="00D30DB6" w:rsidRPr="00D30DB6" w:rsidRDefault="00D30DB6" w:rsidP="008C4968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  <w:b/>
          <w:bCs/>
        </w:rPr>
        <w:t>Ανάγκη για συστηματικότερη εσωτερική αξιολόγηση</w:t>
      </w:r>
    </w:p>
    <w:p w14:paraId="05CCD8F4" w14:textId="77777777" w:rsidR="00D30DB6" w:rsidRPr="00D30DB6" w:rsidRDefault="00D30DB6" w:rsidP="008C4968">
      <w:pPr>
        <w:numPr>
          <w:ilvl w:val="1"/>
          <w:numId w:val="19"/>
        </w:numPr>
        <w:spacing w:after="0" w:line="360" w:lineRule="auto"/>
        <w:contextualSpacing/>
        <w:jc w:val="both"/>
        <w:rPr>
          <w:rFonts w:ascii="Cambria" w:hAnsi="Cambria"/>
        </w:rPr>
      </w:pPr>
      <w:r w:rsidRPr="00D30DB6">
        <w:rPr>
          <w:rFonts w:ascii="Cambria" w:hAnsi="Cambria"/>
        </w:rPr>
        <w:t>Πολλές φορές βασίζεται μόνο σε ερωτηματολόγια χωρίς ποιοτική ανάλυση.</w:t>
      </w:r>
    </w:p>
    <w:p w14:paraId="1ADE45B0" w14:textId="620DADF9" w:rsidR="008C4968" w:rsidRPr="00D30DB6" w:rsidRDefault="008C4968" w:rsidP="006E499D">
      <w:pPr>
        <w:spacing w:after="0" w:line="360" w:lineRule="auto"/>
        <w:contextualSpacing/>
        <w:jc w:val="both"/>
        <w:rPr>
          <w:rFonts w:ascii="Cambria" w:hAnsi="Cambria"/>
        </w:rPr>
      </w:pPr>
      <w:r w:rsidRPr="008C4968">
        <w:rPr>
          <w:rFonts w:ascii="Cambria" w:hAnsi="Cambria"/>
          <w:b/>
          <w:bCs/>
        </w:rPr>
        <w:t xml:space="preserve">         </w:t>
      </w:r>
    </w:p>
    <w:p w14:paraId="2B07824A" w14:textId="5C24442E" w:rsidR="00D30DB6" w:rsidRDefault="00D30DB6" w:rsidP="008C4968">
      <w:pPr>
        <w:ind w:left="1440"/>
      </w:pPr>
    </w:p>
    <w:p w14:paraId="41D8222B" w14:textId="77777777" w:rsidR="006E499D" w:rsidRPr="00D30DB6" w:rsidRDefault="006E499D" w:rsidP="008C4968">
      <w:pPr>
        <w:ind w:left="1440"/>
      </w:pPr>
    </w:p>
    <w:p w14:paraId="767C83D6" w14:textId="77777777" w:rsidR="005E3D20" w:rsidRP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408C8C"/>
          <w:sz w:val="24"/>
          <w:szCs w:val="24"/>
        </w:rPr>
      </w:pPr>
      <w:bookmarkStart w:id="46" w:name="_Toc200831158"/>
      <w:r w:rsidRPr="005E3D20">
        <w:rPr>
          <w:rFonts w:ascii="Cambria" w:hAnsi="Cambria"/>
          <w:b/>
          <w:color w:val="595959" w:themeColor="text1" w:themeTint="A6"/>
        </w:rPr>
        <w:t>7.2 Υπάρχει διαδικασία για την άρση των αρνητικών σημείων και τη βελτίωση του γνωστικού αντικειμένου και της μαθησιακής διαδικασίας στο ΠΜΣ;</w:t>
      </w:r>
      <w:bookmarkEnd w:id="46"/>
    </w:p>
    <w:p w14:paraId="1ADA6AE7" w14:textId="77777777" w:rsidR="00D30DB6" w:rsidRPr="00D30DB6" w:rsidRDefault="00D30DB6" w:rsidP="00D30DB6">
      <w:pPr>
        <w:spacing w:before="60" w:after="60" w:line="276" w:lineRule="auto"/>
        <w:jc w:val="both"/>
        <w:rPr>
          <w:rFonts w:ascii="Cambria" w:hAnsi="Cambria" w:cstheme="minorHAnsi"/>
          <w:b/>
          <w:bCs/>
        </w:rPr>
      </w:pPr>
      <w:r w:rsidRPr="00D30DB6">
        <w:rPr>
          <w:rFonts w:ascii="Cambria" w:hAnsi="Cambria" w:cstheme="minorHAnsi"/>
          <w:b/>
          <w:bCs/>
        </w:rPr>
        <w:t>1. Συλλογή Ανατροφοδότησης</w:t>
      </w:r>
    </w:p>
    <w:p w14:paraId="4843EC92" w14:textId="77777777" w:rsidR="00D30DB6" w:rsidRPr="00D30DB6" w:rsidRDefault="00D30DB6" w:rsidP="00D30DB6">
      <w:pPr>
        <w:numPr>
          <w:ilvl w:val="0"/>
          <w:numId w:val="13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lastRenderedPageBreak/>
        <w:t>Από φοιτητές μέσω ηλεκτρονικών ερωτηματολογίων (π.χ. για μαθήματα, διδάσκοντες, δομή)</w:t>
      </w:r>
    </w:p>
    <w:p w14:paraId="70D76FE8" w14:textId="77777777" w:rsidR="00D30DB6" w:rsidRPr="00D30DB6" w:rsidRDefault="00D30DB6" w:rsidP="00D30DB6">
      <w:pPr>
        <w:numPr>
          <w:ilvl w:val="0"/>
          <w:numId w:val="13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>Από διδάσκοντες (ετήσιες απογραφικές εκθέσεις, παρατηρήσεις)</w:t>
      </w:r>
    </w:p>
    <w:p w14:paraId="13ED1371" w14:textId="77777777" w:rsidR="00D30DB6" w:rsidRPr="00D30DB6" w:rsidRDefault="00D30DB6" w:rsidP="00D30DB6">
      <w:pPr>
        <w:numPr>
          <w:ilvl w:val="0"/>
          <w:numId w:val="13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>Από αποφοίτους ή κοινωνικούς εταίρους (π.χ. επαγγελματικά επιμελητήρια, επιχειρήσεις)</w:t>
      </w:r>
    </w:p>
    <w:p w14:paraId="090F88C8" w14:textId="77777777" w:rsidR="00D30DB6" w:rsidRPr="00D30DB6" w:rsidRDefault="00D30DB6" w:rsidP="00D30DB6">
      <w:pPr>
        <w:spacing w:before="60" w:after="60" w:line="276" w:lineRule="auto"/>
        <w:jc w:val="both"/>
        <w:rPr>
          <w:rFonts w:ascii="Cambria" w:hAnsi="Cambria" w:cstheme="minorHAnsi"/>
          <w:b/>
          <w:bCs/>
        </w:rPr>
      </w:pPr>
      <w:r w:rsidRPr="00D30DB6">
        <w:rPr>
          <w:rFonts w:ascii="Cambria" w:hAnsi="Cambria" w:cstheme="minorHAnsi"/>
          <w:b/>
          <w:bCs/>
        </w:rPr>
        <w:t>2. Επεξεργασία και Ανάλυση</w:t>
      </w:r>
    </w:p>
    <w:p w14:paraId="33FF1302" w14:textId="255D2FC6" w:rsidR="00D30DB6" w:rsidRPr="00D30DB6" w:rsidRDefault="00D30DB6" w:rsidP="00D30DB6">
      <w:pPr>
        <w:numPr>
          <w:ilvl w:val="0"/>
          <w:numId w:val="14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 xml:space="preserve">Η </w:t>
      </w:r>
      <w:r w:rsidR="006E499D">
        <w:rPr>
          <w:rFonts w:ascii="Cambria" w:hAnsi="Cambria" w:cstheme="minorHAnsi"/>
        </w:rPr>
        <w:t>Ε.Δ.Ε.</w:t>
      </w:r>
      <w:r w:rsidRPr="00D30DB6">
        <w:rPr>
          <w:rFonts w:ascii="Cambria" w:hAnsi="Cambria" w:cstheme="minorHAnsi"/>
        </w:rPr>
        <w:t xml:space="preserve"> (Ομάδα Εσωτερικής Αξιολόγησης) επεξεργάζεται τα ευρήματα</w:t>
      </w:r>
    </w:p>
    <w:p w14:paraId="5B890FF6" w14:textId="77777777" w:rsidR="00D30DB6" w:rsidRPr="00D30DB6" w:rsidRDefault="00D30DB6" w:rsidP="00D30DB6">
      <w:pPr>
        <w:numPr>
          <w:ilvl w:val="0"/>
          <w:numId w:val="14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 xml:space="preserve">Εντοπίζονται </w:t>
      </w:r>
      <w:r w:rsidRPr="00D30DB6">
        <w:rPr>
          <w:rFonts w:ascii="Cambria" w:hAnsi="Cambria" w:cstheme="minorHAnsi"/>
          <w:b/>
          <w:bCs/>
        </w:rPr>
        <w:t>αρνητικά σημεία ή αδυναμίες</w:t>
      </w:r>
      <w:r w:rsidRPr="00D30DB6">
        <w:rPr>
          <w:rFonts w:ascii="Cambria" w:hAnsi="Cambria" w:cstheme="minorHAnsi"/>
        </w:rPr>
        <w:t>, π.χ. μαθήματα με επαναλαμβανόμενα σχόλια, έλλειψη εστίασης, επικαλύψεις ή κενά</w:t>
      </w:r>
    </w:p>
    <w:p w14:paraId="34364136" w14:textId="77777777" w:rsidR="00D30DB6" w:rsidRPr="00D30DB6" w:rsidRDefault="00D30DB6" w:rsidP="00D30DB6">
      <w:pPr>
        <w:spacing w:before="60" w:after="60" w:line="276" w:lineRule="auto"/>
        <w:jc w:val="both"/>
        <w:rPr>
          <w:rFonts w:ascii="Cambria" w:hAnsi="Cambria" w:cstheme="minorHAnsi"/>
          <w:b/>
          <w:bCs/>
        </w:rPr>
      </w:pPr>
      <w:r w:rsidRPr="00D30DB6">
        <w:rPr>
          <w:rFonts w:ascii="Cambria" w:hAnsi="Cambria" w:cstheme="minorHAnsi"/>
          <w:b/>
          <w:bCs/>
        </w:rPr>
        <w:t>3. Λήψη Βελτιωτικών Μέτρων</w:t>
      </w:r>
    </w:p>
    <w:p w14:paraId="20707D3A" w14:textId="77777777" w:rsidR="00D30DB6" w:rsidRPr="00D30DB6" w:rsidRDefault="00D30DB6" w:rsidP="00D30DB6">
      <w:pPr>
        <w:numPr>
          <w:ilvl w:val="0"/>
          <w:numId w:val="15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  <w:b/>
          <w:bCs/>
        </w:rPr>
        <w:t>Αναμόρφωση ή επικαιροποίηση</w:t>
      </w:r>
      <w:r w:rsidRPr="00D30DB6">
        <w:rPr>
          <w:rFonts w:ascii="Cambria" w:hAnsi="Cambria" w:cstheme="minorHAnsi"/>
        </w:rPr>
        <w:t xml:space="preserve"> περιεχομένου μαθημάτων</w:t>
      </w:r>
    </w:p>
    <w:p w14:paraId="1680CDEC" w14:textId="77777777" w:rsidR="00D30DB6" w:rsidRPr="00D30DB6" w:rsidRDefault="00D30DB6" w:rsidP="00D30DB6">
      <w:pPr>
        <w:numPr>
          <w:ilvl w:val="0"/>
          <w:numId w:val="15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  <w:b/>
          <w:bCs/>
        </w:rPr>
        <w:t>Αλλαγές στον τρόπο διδασκαλίας ή αξιολόγησης</w:t>
      </w:r>
    </w:p>
    <w:p w14:paraId="6668A4E2" w14:textId="77777777" w:rsidR="00D30DB6" w:rsidRPr="00D30DB6" w:rsidRDefault="00D30DB6" w:rsidP="00D30DB6">
      <w:pPr>
        <w:numPr>
          <w:ilvl w:val="0"/>
          <w:numId w:val="15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  <w:b/>
          <w:bCs/>
        </w:rPr>
        <w:t>Ενίσχυση πρακτικών/εργαστηριακών στοιχείων</w:t>
      </w:r>
    </w:p>
    <w:p w14:paraId="578A5D3F" w14:textId="77777777" w:rsidR="00D30DB6" w:rsidRPr="00D30DB6" w:rsidRDefault="00D30DB6" w:rsidP="00D30DB6">
      <w:pPr>
        <w:numPr>
          <w:ilvl w:val="0"/>
          <w:numId w:val="15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>Πρόσκληση εξωτερικών διδασκόντων/ειδικών, όπου χρειάζεται</w:t>
      </w:r>
    </w:p>
    <w:p w14:paraId="72283058" w14:textId="77777777" w:rsidR="00D30DB6" w:rsidRPr="00D30DB6" w:rsidRDefault="00D30DB6" w:rsidP="00D30DB6">
      <w:pPr>
        <w:spacing w:before="60" w:after="60" w:line="276" w:lineRule="auto"/>
        <w:jc w:val="both"/>
        <w:rPr>
          <w:rFonts w:ascii="Cambria" w:hAnsi="Cambria" w:cstheme="minorHAnsi"/>
          <w:b/>
          <w:bCs/>
        </w:rPr>
      </w:pPr>
      <w:r w:rsidRPr="00D30DB6">
        <w:rPr>
          <w:rFonts w:ascii="Cambria" w:hAnsi="Cambria" w:cstheme="minorHAnsi"/>
          <w:b/>
          <w:bCs/>
        </w:rPr>
        <w:t>4. Ανασχεδιασμός ή Αντικατάσταση Μαθημάτων</w:t>
      </w:r>
    </w:p>
    <w:p w14:paraId="0AD3A6D8" w14:textId="77777777" w:rsidR="00D30DB6" w:rsidRPr="00D30DB6" w:rsidRDefault="00D30DB6" w:rsidP="00D30DB6">
      <w:pPr>
        <w:numPr>
          <w:ilvl w:val="0"/>
          <w:numId w:val="16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 xml:space="preserve">Προτάσεις προς τη Συντονιστική Επιτροπή του ΠΜΣ για </w:t>
      </w:r>
      <w:r w:rsidRPr="00D30DB6">
        <w:rPr>
          <w:rFonts w:ascii="Cambria" w:hAnsi="Cambria" w:cstheme="minorHAnsi"/>
          <w:b/>
          <w:bCs/>
        </w:rPr>
        <w:t>αναθεώρηση ύλης ή δομής</w:t>
      </w:r>
    </w:p>
    <w:p w14:paraId="74B45E25" w14:textId="77777777" w:rsidR="00D30DB6" w:rsidRPr="00D30DB6" w:rsidRDefault="00D30DB6" w:rsidP="00D30DB6">
      <w:pPr>
        <w:numPr>
          <w:ilvl w:val="0"/>
          <w:numId w:val="16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 xml:space="preserve">Αν χρειαστεί, εισάγονται </w:t>
      </w:r>
      <w:r w:rsidRPr="00D30DB6">
        <w:rPr>
          <w:rFonts w:ascii="Cambria" w:hAnsi="Cambria" w:cstheme="minorHAnsi"/>
          <w:b/>
          <w:bCs/>
        </w:rPr>
        <w:t>νέα μαθήματα</w:t>
      </w:r>
      <w:r w:rsidRPr="00D30DB6">
        <w:rPr>
          <w:rFonts w:ascii="Cambria" w:hAnsi="Cambria" w:cstheme="minorHAnsi"/>
        </w:rPr>
        <w:t xml:space="preserve"> ή συγχωνεύονται παλαιά</w:t>
      </w:r>
    </w:p>
    <w:p w14:paraId="468C9BB1" w14:textId="77777777" w:rsidR="00D30DB6" w:rsidRPr="00D30DB6" w:rsidRDefault="00D30DB6" w:rsidP="00D30DB6">
      <w:pPr>
        <w:spacing w:before="60" w:after="60" w:line="276" w:lineRule="auto"/>
        <w:jc w:val="both"/>
        <w:rPr>
          <w:rFonts w:ascii="Cambria" w:hAnsi="Cambria" w:cstheme="minorHAnsi"/>
          <w:b/>
          <w:bCs/>
        </w:rPr>
      </w:pPr>
      <w:r w:rsidRPr="00D30DB6">
        <w:rPr>
          <w:rFonts w:ascii="Cambria" w:hAnsi="Cambria" w:cstheme="minorHAnsi"/>
          <w:b/>
          <w:bCs/>
        </w:rPr>
        <w:t>5. Παρακολούθηση Εφαρμογής &amp; Αποτελεσμάτων</w:t>
      </w:r>
    </w:p>
    <w:p w14:paraId="1B3D9EA8" w14:textId="77777777" w:rsidR="00D30DB6" w:rsidRPr="00D30DB6" w:rsidRDefault="00D30DB6" w:rsidP="00D30DB6">
      <w:pPr>
        <w:numPr>
          <w:ilvl w:val="0"/>
          <w:numId w:val="17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 xml:space="preserve">Καταγραφή της </w:t>
      </w:r>
      <w:r w:rsidRPr="00D30DB6">
        <w:rPr>
          <w:rFonts w:ascii="Cambria" w:hAnsi="Cambria" w:cstheme="minorHAnsi"/>
          <w:b/>
          <w:bCs/>
        </w:rPr>
        <w:t>αποτελεσματικότητας των αλλαγών</w:t>
      </w:r>
      <w:r w:rsidRPr="00D30DB6">
        <w:rPr>
          <w:rFonts w:ascii="Cambria" w:hAnsi="Cambria" w:cstheme="minorHAnsi"/>
        </w:rPr>
        <w:t xml:space="preserve"> στην επόμενη ετήσια εσωτερική έκθεση</w:t>
      </w:r>
    </w:p>
    <w:p w14:paraId="25FC6634" w14:textId="77777777" w:rsidR="00D30DB6" w:rsidRPr="00D30DB6" w:rsidRDefault="00D30DB6" w:rsidP="00D30DB6">
      <w:pPr>
        <w:numPr>
          <w:ilvl w:val="0"/>
          <w:numId w:val="17"/>
        </w:numPr>
        <w:spacing w:before="60" w:after="60" w:line="276" w:lineRule="auto"/>
        <w:jc w:val="both"/>
        <w:rPr>
          <w:rFonts w:ascii="Cambria" w:hAnsi="Cambria" w:cstheme="minorHAnsi"/>
        </w:rPr>
      </w:pPr>
      <w:r w:rsidRPr="00D30DB6">
        <w:rPr>
          <w:rFonts w:ascii="Cambria" w:hAnsi="Cambria" w:cstheme="minorHAnsi"/>
        </w:rPr>
        <w:t>Επανεξέταση με βάση νέα δεδομένα</w:t>
      </w:r>
    </w:p>
    <w:p w14:paraId="59CD0BDC" w14:textId="77777777" w:rsidR="005E3D20" w:rsidRPr="005E3D20" w:rsidRDefault="005E3D20" w:rsidP="005E3D20">
      <w:pPr>
        <w:spacing w:before="60" w:after="60" w:line="276" w:lineRule="auto"/>
        <w:jc w:val="both"/>
        <w:rPr>
          <w:rFonts w:ascii="Calibri" w:cstheme="minorHAnsi"/>
        </w:rPr>
      </w:pPr>
    </w:p>
    <w:p w14:paraId="7F9769FB" w14:textId="16D6244E" w:rsidR="005E3D20" w:rsidRDefault="005E3D20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595959" w:themeColor="text1" w:themeTint="A6"/>
        </w:rPr>
      </w:pPr>
      <w:bookmarkStart w:id="47" w:name="_Toc58405636"/>
      <w:bookmarkStart w:id="48" w:name="_Toc200831159"/>
      <w:r w:rsidRPr="005E3D20">
        <w:rPr>
          <w:rFonts w:ascii="Cambria" w:hAnsi="Cambria"/>
          <w:b/>
          <w:color w:val="595959" w:themeColor="text1" w:themeTint="A6"/>
        </w:rPr>
        <w:t>7.</w:t>
      </w:r>
      <w:bookmarkEnd w:id="47"/>
      <w:r w:rsidRPr="005E3D20">
        <w:rPr>
          <w:rFonts w:ascii="Cambria" w:hAnsi="Cambria"/>
          <w:b/>
          <w:color w:val="595959" w:themeColor="text1" w:themeTint="A6"/>
        </w:rPr>
        <w:t>3 Ευρήματα και προτάσεις βελτίωσης.</w:t>
      </w:r>
      <w:bookmarkEnd w:id="48"/>
    </w:p>
    <w:p w14:paraId="303B90D7" w14:textId="77777777" w:rsidR="0045232D" w:rsidRPr="005E3D20" w:rsidRDefault="0045232D" w:rsidP="005E3D20">
      <w:pPr>
        <w:spacing w:after="0" w:line="240" w:lineRule="auto"/>
        <w:jc w:val="both"/>
        <w:outlineLvl w:val="0"/>
        <w:rPr>
          <w:rFonts w:ascii="Cambria" w:hAnsi="Cambria"/>
          <w:b/>
          <w:color w:val="595959" w:themeColor="text1" w:themeTint="A6"/>
        </w:rPr>
      </w:pPr>
    </w:p>
    <w:p w14:paraId="0D53BCC0" w14:textId="58E781E7" w:rsidR="0045232D" w:rsidRPr="0045232D" w:rsidRDefault="0045232D" w:rsidP="00D30DB6">
      <w:pPr>
        <w:rPr>
          <w:rFonts w:ascii="Cambria" w:hAnsi="Cambria"/>
          <w:b/>
          <w:bCs/>
        </w:rPr>
      </w:pPr>
      <w:r w:rsidRPr="0045232D">
        <w:rPr>
          <w:rFonts w:ascii="Cambria" w:hAnsi="Cambria"/>
          <w:b/>
          <w:bCs/>
        </w:rPr>
        <w:t>Ευρήματα</w:t>
      </w:r>
    </w:p>
    <w:p w14:paraId="607CDBA1" w14:textId="77777777" w:rsidR="0045232D" w:rsidRPr="0045232D" w:rsidRDefault="0045232D" w:rsidP="0045232D">
      <w:pPr>
        <w:numPr>
          <w:ilvl w:val="0"/>
          <w:numId w:val="11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Ισχυρή επιστημονική τεκμηρίωση του προγράμματος</w:t>
      </w:r>
    </w:p>
    <w:p w14:paraId="31028D13" w14:textId="77777777" w:rsidR="0045232D" w:rsidRPr="0045232D" w:rsidRDefault="0045232D" w:rsidP="0045232D">
      <w:pPr>
        <w:numPr>
          <w:ilvl w:val="1"/>
          <w:numId w:val="11"/>
        </w:numPr>
        <w:rPr>
          <w:rFonts w:ascii="Cambria" w:hAnsi="Cambria"/>
        </w:rPr>
      </w:pPr>
      <w:r w:rsidRPr="0045232D">
        <w:rPr>
          <w:rFonts w:ascii="Cambria" w:hAnsi="Cambria"/>
        </w:rPr>
        <w:t>Η θεματική του ΠΜΣ ανταποκρίνεται σε σύγχρονες επιστημονικές και επαγγελματικές ανάγκες.</w:t>
      </w:r>
    </w:p>
    <w:p w14:paraId="49EAE6B9" w14:textId="77777777" w:rsidR="0045232D" w:rsidRPr="0045232D" w:rsidRDefault="0045232D" w:rsidP="0045232D">
      <w:pPr>
        <w:numPr>
          <w:ilvl w:val="0"/>
          <w:numId w:val="11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Καλή αντιστοίχιση μαθησιακών αποτελεσμάτων με το περιεχόμενο μαθημάτων</w:t>
      </w:r>
    </w:p>
    <w:p w14:paraId="53A2125C" w14:textId="026AC08C" w:rsidR="0045232D" w:rsidRPr="0045232D" w:rsidRDefault="0045232D" w:rsidP="0045232D">
      <w:pPr>
        <w:numPr>
          <w:ilvl w:val="1"/>
          <w:numId w:val="11"/>
        </w:numPr>
        <w:rPr>
          <w:rFonts w:ascii="Cambria" w:hAnsi="Cambria"/>
        </w:rPr>
      </w:pPr>
      <w:r w:rsidRPr="0045232D">
        <w:rPr>
          <w:rFonts w:ascii="Cambria" w:hAnsi="Cambria"/>
        </w:rPr>
        <w:t xml:space="preserve">Τα </w:t>
      </w:r>
      <w:r w:rsidR="00D30DB6" w:rsidRPr="00D30DB6">
        <w:rPr>
          <w:rFonts w:ascii="Cambria" w:hAnsi="Cambria"/>
        </w:rPr>
        <w:t>ΜΑ</w:t>
      </w:r>
      <w:r w:rsidRPr="0045232D">
        <w:rPr>
          <w:rFonts w:ascii="Cambria" w:hAnsi="Cambria"/>
        </w:rPr>
        <w:t xml:space="preserve"> είναι ευθυγραμμισμένα με το επίπεδο 7 του Εθνικού Πλαισίου Προσόντων.</w:t>
      </w:r>
    </w:p>
    <w:p w14:paraId="0BA73462" w14:textId="77777777" w:rsidR="0045232D" w:rsidRPr="0045232D" w:rsidRDefault="0045232D" w:rsidP="0045232D">
      <w:pPr>
        <w:numPr>
          <w:ilvl w:val="0"/>
          <w:numId w:val="11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Εμπειρία και επιστημονικό κύρος διδακτικού προσωπικού</w:t>
      </w:r>
    </w:p>
    <w:p w14:paraId="289148BA" w14:textId="77777777" w:rsidR="0045232D" w:rsidRPr="0045232D" w:rsidRDefault="0045232D" w:rsidP="0045232D">
      <w:pPr>
        <w:numPr>
          <w:ilvl w:val="1"/>
          <w:numId w:val="11"/>
        </w:numPr>
        <w:rPr>
          <w:rFonts w:ascii="Cambria" w:hAnsi="Cambria"/>
        </w:rPr>
      </w:pPr>
      <w:r w:rsidRPr="0045232D">
        <w:rPr>
          <w:rFonts w:ascii="Cambria" w:hAnsi="Cambria"/>
        </w:rPr>
        <w:t>Υψηλό ποσοστό μελών ΔΕΠ με συναφές ερευνητικό έργο.</w:t>
      </w:r>
    </w:p>
    <w:p w14:paraId="689FD917" w14:textId="77777777" w:rsidR="0045232D" w:rsidRPr="0045232D" w:rsidRDefault="0045232D" w:rsidP="0045232D">
      <w:pPr>
        <w:numPr>
          <w:ilvl w:val="0"/>
          <w:numId w:val="11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Σαφής δομή προγράμματος σπουδών</w:t>
      </w:r>
    </w:p>
    <w:p w14:paraId="5758392C" w14:textId="77777777" w:rsidR="0045232D" w:rsidRPr="0045232D" w:rsidRDefault="0045232D" w:rsidP="0045232D">
      <w:pPr>
        <w:numPr>
          <w:ilvl w:val="1"/>
          <w:numId w:val="11"/>
        </w:numPr>
        <w:rPr>
          <w:rFonts w:ascii="Cambria" w:hAnsi="Cambria"/>
        </w:rPr>
      </w:pPr>
      <w:r w:rsidRPr="0045232D">
        <w:rPr>
          <w:rFonts w:ascii="Cambria" w:hAnsi="Cambria"/>
        </w:rPr>
        <w:t>Καλή ισορροπία θεωρητικής και πρακτικής διδασκαλίας.</w:t>
      </w:r>
    </w:p>
    <w:p w14:paraId="6E962373" w14:textId="77777777" w:rsidR="0045232D" w:rsidRPr="0045232D" w:rsidRDefault="0045232D" w:rsidP="0045232D">
      <w:pPr>
        <w:numPr>
          <w:ilvl w:val="0"/>
          <w:numId w:val="11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lastRenderedPageBreak/>
        <w:t>Συμμετοχή φοιτητών σε ερευνητικά έργα και διπλωματικές εργασίες υψηλής ποιότητας</w:t>
      </w:r>
    </w:p>
    <w:p w14:paraId="386F328A" w14:textId="77777777" w:rsidR="0045232D" w:rsidRPr="0045232D" w:rsidRDefault="0090546E" w:rsidP="0045232D">
      <w:pPr>
        <w:rPr>
          <w:rFonts w:ascii="Cambria" w:hAnsi="Cambria"/>
        </w:rPr>
      </w:pPr>
      <w:r>
        <w:rPr>
          <w:rFonts w:ascii="Cambria" w:hAnsi="Cambria"/>
        </w:rPr>
        <w:pict w14:anchorId="40796CE7">
          <v:rect id="_x0000_i1026" style="width:0;height:1.5pt" o:hralign="center" o:hrstd="t" o:hr="t" fillcolor="#a0a0a0" stroked="f"/>
        </w:pict>
      </w:r>
    </w:p>
    <w:p w14:paraId="1CF29C78" w14:textId="6BC62A66" w:rsidR="0045232D" w:rsidRPr="0045232D" w:rsidRDefault="0045232D" w:rsidP="00D30DB6">
      <w:pPr>
        <w:rPr>
          <w:rFonts w:ascii="Cambria" w:hAnsi="Cambria"/>
          <w:b/>
          <w:bCs/>
        </w:rPr>
      </w:pPr>
      <w:r w:rsidRPr="0045232D">
        <w:rPr>
          <w:rFonts w:ascii="Cambria" w:hAnsi="Cambria"/>
          <w:b/>
          <w:bCs/>
        </w:rPr>
        <w:t>Προτάσεις Βελτίωσης</w:t>
      </w:r>
    </w:p>
    <w:p w14:paraId="2269743F" w14:textId="77777777" w:rsidR="0045232D" w:rsidRPr="0045232D" w:rsidRDefault="0045232D" w:rsidP="0045232D">
      <w:pPr>
        <w:numPr>
          <w:ilvl w:val="0"/>
          <w:numId w:val="12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Ανάπτυξη μηχανισμού παρακολούθησης αποφοίτων</w:t>
      </w:r>
    </w:p>
    <w:p w14:paraId="429D67C2" w14:textId="77777777" w:rsidR="0045232D" w:rsidRPr="0045232D" w:rsidRDefault="0045232D" w:rsidP="0045232D">
      <w:pPr>
        <w:numPr>
          <w:ilvl w:val="1"/>
          <w:numId w:val="12"/>
        </w:numPr>
        <w:rPr>
          <w:rFonts w:ascii="Cambria" w:hAnsi="Cambria"/>
        </w:rPr>
      </w:pPr>
      <w:r w:rsidRPr="0045232D">
        <w:rPr>
          <w:rFonts w:ascii="Cambria" w:hAnsi="Cambria"/>
        </w:rPr>
        <w:t xml:space="preserve">Συστηματική καταγραφή επαγγελματικής πορείας, σύνδεση με </w:t>
      </w:r>
      <w:proofErr w:type="spellStart"/>
      <w:r w:rsidRPr="0045232D">
        <w:rPr>
          <w:rFonts w:ascii="Cambria" w:hAnsi="Cambria"/>
        </w:rPr>
        <w:t>alumni</w:t>
      </w:r>
      <w:proofErr w:type="spellEnd"/>
      <w:r w:rsidRPr="0045232D">
        <w:rPr>
          <w:rFonts w:ascii="Cambria" w:hAnsi="Cambria"/>
        </w:rPr>
        <w:t>.</w:t>
      </w:r>
    </w:p>
    <w:p w14:paraId="2BA25345" w14:textId="77777777" w:rsidR="0045232D" w:rsidRPr="0045232D" w:rsidRDefault="0045232D" w:rsidP="0045232D">
      <w:pPr>
        <w:numPr>
          <w:ilvl w:val="0"/>
          <w:numId w:val="12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Ενίσχυση της συμμετοχής των φοιτητών στην αξιολόγηση</w:t>
      </w:r>
    </w:p>
    <w:p w14:paraId="0D615716" w14:textId="77777777" w:rsidR="0045232D" w:rsidRPr="0045232D" w:rsidRDefault="0045232D" w:rsidP="0045232D">
      <w:pPr>
        <w:numPr>
          <w:ilvl w:val="1"/>
          <w:numId w:val="12"/>
        </w:numPr>
        <w:rPr>
          <w:rFonts w:ascii="Cambria" w:hAnsi="Cambria"/>
        </w:rPr>
      </w:pPr>
      <w:r w:rsidRPr="0045232D">
        <w:rPr>
          <w:rFonts w:ascii="Cambria" w:hAnsi="Cambria"/>
        </w:rPr>
        <w:t>Ενσωμάτωση υποχρεωτικής ανατροφοδότησης μέσω ψηφιακής πλατφόρμας.</w:t>
      </w:r>
    </w:p>
    <w:p w14:paraId="55B1C0E6" w14:textId="77777777" w:rsidR="0045232D" w:rsidRPr="0045232D" w:rsidRDefault="0045232D" w:rsidP="0045232D">
      <w:pPr>
        <w:numPr>
          <w:ilvl w:val="0"/>
          <w:numId w:val="12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Ενίσχυση της πρακτικής διάστασης</w:t>
      </w:r>
    </w:p>
    <w:p w14:paraId="1F422A0C" w14:textId="77777777" w:rsidR="0045232D" w:rsidRPr="0045232D" w:rsidRDefault="0045232D" w:rsidP="0045232D">
      <w:pPr>
        <w:numPr>
          <w:ilvl w:val="1"/>
          <w:numId w:val="12"/>
        </w:numPr>
        <w:rPr>
          <w:rFonts w:ascii="Cambria" w:hAnsi="Cambria"/>
        </w:rPr>
      </w:pPr>
      <w:r w:rsidRPr="0045232D">
        <w:rPr>
          <w:rFonts w:ascii="Cambria" w:hAnsi="Cambria"/>
        </w:rPr>
        <w:t xml:space="preserve">Ενσωμάτωση μικρών ερευνητικών </w:t>
      </w:r>
      <w:proofErr w:type="spellStart"/>
      <w:r w:rsidRPr="0045232D">
        <w:rPr>
          <w:rFonts w:ascii="Cambria" w:hAnsi="Cambria"/>
        </w:rPr>
        <w:t>projects</w:t>
      </w:r>
      <w:proofErr w:type="spellEnd"/>
      <w:r w:rsidRPr="0045232D">
        <w:rPr>
          <w:rFonts w:ascii="Cambria" w:hAnsi="Cambria"/>
        </w:rPr>
        <w:t>/εργαστηρίων εντός των μαθημάτων.</w:t>
      </w:r>
    </w:p>
    <w:p w14:paraId="4853D6D1" w14:textId="77777777" w:rsidR="0045232D" w:rsidRPr="0045232D" w:rsidRDefault="0045232D" w:rsidP="0045232D">
      <w:pPr>
        <w:numPr>
          <w:ilvl w:val="0"/>
          <w:numId w:val="12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Αναβάθμιση της ιστοσελίδας και της πληροφόρησης προς υποψηφίους</w:t>
      </w:r>
    </w:p>
    <w:p w14:paraId="5364DC34" w14:textId="77777777" w:rsidR="0045232D" w:rsidRPr="0045232D" w:rsidRDefault="0045232D" w:rsidP="0045232D">
      <w:pPr>
        <w:numPr>
          <w:ilvl w:val="1"/>
          <w:numId w:val="12"/>
        </w:numPr>
        <w:rPr>
          <w:rFonts w:ascii="Cambria" w:hAnsi="Cambria"/>
        </w:rPr>
      </w:pPr>
      <w:r w:rsidRPr="0045232D">
        <w:rPr>
          <w:rFonts w:ascii="Cambria" w:hAnsi="Cambria"/>
        </w:rPr>
        <w:t>Αγγλική έκδοση, ενημερωμένα έντυπα, παρουσίαση διδακτικού προσωπικού.</w:t>
      </w:r>
    </w:p>
    <w:p w14:paraId="5F608D48" w14:textId="77777777" w:rsidR="0045232D" w:rsidRPr="0045232D" w:rsidRDefault="0045232D" w:rsidP="0045232D">
      <w:pPr>
        <w:numPr>
          <w:ilvl w:val="0"/>
          <w:numId w:val="12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Συστηματική ανανέωση της ύλης μαθημάτων</w:t>
      </w:r>
    </w:p>
    <w:p w14:paraId="1618ED8F" w14:textId="77777777" w:rsidR="0045232D" w:rsidRPr="0045232D" w:rsidRDefault="0045232D" w:rsidP="0045232D">
      <w:pPr>
        <w:numPr>
          <w:ilvl w:val="1"/>
          <w:numId w:val="12"/>
        </w:numPr>
        <w:rPr>
          <w:rFonts w:ascii="Cambria" w:hAnsi="Cambria"/>
        </w:rPr>
      </w:pPr>
      <w:r w:rsidRPr="0045232D">
        <w:rPr>
          <w:rFonts w:ascii="Cambria" w:hAnsi="Cambria"/>
        </w:rPr>
        <w:t>Τακτική αναθεώρηση περιεχομένου με βάση την εξέλιξη του γνωστικού πεδίου.</w:t>
      </w:r>
    </w:p>
    <w:p w14:paraId="555E37BA" w14:textId="77777777" w:rsidR="0045232D" w:rsidRPr="0045232D" w:rsidRDefault="0045232D" w:rsidP="0045232D">
      <w:pPr>
        <w:numPr>
          <w:ilvl w:val="0"/>
          <w:numId w:val="12"/>
        </w:numPr>
        <w:rPr>
          <w:rFonts w:ascii="Cambria" w:hAnsi="Cambria"/>
        </w:rPr>
      </w:pPr>
      <w:r w:rsidRPr="0045232D">
        <w:rPr>
          <w:rFonts w:ascii="Cambria" w:hAnsi="Cambria"/>
          <w:b/>
          <w:bCs/>
        </w:rPr>
        <w:t>Ενίσχυση της διασύνδεσης με την αγορά εργασίας</w:t>
      </w:r>
    </w:p>
    <w:p w14:paraId="0D19F3A6" w14:textId="51A9FD9D" w:rsidR="006801C6" w:rsidRDefault="0045232D" w:rsidP="00D35E1B">
      <w:pPr>
        <w:numPr>
          <w:ilvl w:val="1"/>
          <w:numId w:val="12"/>
        </w:numPr>
      </w:pPr>
      <w:r w:rsidRPr="0045232D">
        <w:rPr>
          <w:rFonts w:ascii="Cambria" w:hAnsi="Cambria"/>
        </w:rPr>
        <w:t>Συνεργασίες με φορείς, πρακτικές ασκήσεις, συμμετοχή επαγγελματιών σε διδασκαλία.</w:t>
      </w:r>
      <w:bookmarkEnd w:id="2"/>
    </w:p>
    <w:sectPr w:rsidR="006801C6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4CA79" w14:textId="77777777" w:rsidR="00004418" w:rsidRDefault="00004418" w:rsidP="00B54E5A">
      <w:pPr>
        <w:spacing w:after="0" w:line="240" w:lineRule="auto"/>
      </w:pPr>
      <w:r>
        <w:separator/>
      </w:r>
    </w:p>
  </w:endnote>
  <w:endnote w:type="continuationSeparator" w:id="0">
    <w:p w14:paraId="115B79C7" w14:textId="77777777" w:rsidR="00004418" w:rsidRDefault="00004418" w:rsidP="00B54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FBC0F" w14:textId="77777777" w:rsidR="00D35E1B" w:rsidRDefault="00D35E1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7387432"/>
      <w:docPartObj>
        <w:docPartGallery w:val="Page Numbers (Bottom of Page)"/>
        <w:docPartUnique/>
      </w:docPartObj>
    </w:sdtPr>
    <w:sdtEndPr/>
    <w:sdtContent>
      <w:p w14:paraId="60997FEE" w14:textId="77777777" w:rsidR="00D35E1B" w:rsidRDefault="00D35E1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8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CDB529" w14:textId="77777777" w:rsidR="00D35E1B" w:rsidRDefault="00D35E1B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BECB7" w14:textId="77777777" w:rsidR="00D35E1B" w:rsidRDefault="00D35E1B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C8D1D" w14:textId="4F5BEA56" w:rsidR="00D35E1B" w:rsidRDefault="00D35E1B">
    <w:pPr>
      <w:pStyle w:val="a4"/>
    </w:pPr>
    <w:r>
      <w:rPr>
        <w:noProof/>
        <w:lang w:eastAsia="el-GR"/>
      </w:rPr>
      <w:drawing>
        <wp:inline distT="0" distB="0" distL="0" distR="0" wp14:anchorId="75440E1B" wp14:editId="6E251FCA">
          <wp:extent cx="5274310" cy="739140"/>
          <wp:effectExtent l="0" t="0" r="2540" b="3810"/>
          <wp:docPr id="1" name="Εικόνα 1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CC343" w14:textId="77777777" w:rsidR="00004418" w:rsidRDefault="00004418" w:rsidP="00B54E5A">
      <w:pPr>
        <w:spacing w:after="0" w:line="240" w:lineRule="auto"/>
      </w:pPr>
      <w:r>
        <w:separator/>
      </w:r>
    </w:p>
  </w:footnote>
  <w:footnote w:type="continuationSeparator" w:id="0">
    <w:p w14:paraId="04031FE2" w14:textId="77777777" w:rsidR="00004418" w:rsidRDefault="00004418" w:rsidP="00B54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2D12" w14:textId="77777777" w:rsidR="00D35E1B" w:rsidRDefault="0090546E">
    <w:pPr>
      <w:pStyle w:val="a3"/>
    </w:pPr>
    <w:r>
      <w:rPr>
        <w:noProof/>
      </w:rPr>
      <w:pict w14:anchorId="554BD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94813" o:spid="_x0000_s2050" type="#_x0000_t75" style="position:absolute;margin-left:0;margin-top:0;width:275.75pt;height:275.75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D0D76" w14:textId="77777777" w:rsidR="00D35E1B" w:rsidRPr="00AE09EA" w:rsidRDefault="0090546E" w:rsidP="00D35E1B">
    <w:pPr>
      <w:pStyle w:val="a3"/>
    </w:pPr>
    <w:r>
      <w:rPr>
        <w:noProof/>
        <w:lang w:val="en-US"/>
      </w:rPr>
      <w:pict w14:anchorId="59C6D4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94814" o:spid="_x0000_s2051" type="#_x0000_t75" style="position:absolute;margin-left:0;margin-top:0;width:275.75pt;height:275.75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D35E1B">
      <w:rPr>
        <w:noProof/>
        <w:lang w:eastAsia="el-GR"/>
      </w:rPr>
      <w:drawing>
        <wp:inline distT="0" distB="0" distL="0" distR="0" wp14:anchorId="1A77A2B6" wp14:editId="7AA9E366">
          <wp:extent cx="5256000" cy="707153"/>
          <wp:effectExtent l="0" t="0" r="1905" b="0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5" r="3595"/>
                  <a:stretch>
                    <a:fillRect/>
                  </a:stretch>
                </pic:blipFill>
                <pic:spPr bwMode="auto">
                  <a:xfrm>
                    <a:off x="0" y="0"/>
                    <a:ext cx="5256000" cy="707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6472D" w14:textId="77777777" w:rsidR="00D35E1B" w:rsidRDefault="0090546E">
    <w:pPr>
      <w:pStyle w:val="a3"/>
    </w:pPr>
    <w:r>
      <w:rPr>
        <w:noProof/>
      </w:rPr>
      <w:pict w14:anchorId="3BD9E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94812" o:spid="_x0000_s2049" type="#_x0000_t75" style="position:absolute;margin-left:0;margin-top:0;width:275.75pt;height:275.7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B5366" w14:textId="37A03317" w:rsidR="00D35E1B" w:rsidRDefault="00D35E1B">
    <w:pPr>
      <w:pStyle w:val="a3"/>
    </w:pPr>
    <w:r>
      <w:rPr>
        <w:noProof/>
        <w:lang w:eastAsia="el-GR"/>
      </w:rPr>
      <w:drawing>
        <wp:anchor distT="0" distB="0" distL="114300" distR="114300" simplePos="0" relativeHeight="251658240" behindDoc="1" locked="0" layoutInCell="1" allowOverlap="1" wp14:anchorId="0A388C9A" wp14:editId="1CF80686">
          <wp:simplePos x="0" y="0"/>
          <wp:positionH relativeFrom="column">
            <wp:posOffset>-609600</wp:posOffset>
          </wp:positionH>
          <wp:positionV relativeFrom="paragraph">
            <wp:posOffset>-77993</wp:posOffset>
          </wp:positionV>
          <wp:extent cx="1648222" cy="466725"/>
          <wp:effectExtent l="0" t="0" r="9525" b="0"/>
          <wp:wrapTight wrapText="bothSides">
            <wp:wrapPolygon edited="0">
              <wp:start x="0" y="0"/>
              <wp:lineTo x="0" y="20278"/>
              <wp:lineTo x="21475" y="20278"/>
              <wp:lineTo x="21475" y="0"/>
              <wp:lineTo x="0" y="0"/>
            </wp:wrapPolygon>
          </wp:wrapTight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222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3B08"/>
    <w:multiLevelType w:val="multilevel"/>
    <w:tmpl w:val="E3FCC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C74E6"/>
    <w:multiLevelType w:val="hybridMultilevel"/>
    <w:tmpl w:val="F1AE3450"/>
    <w:lvl w:ilvl="0" w:tplc="0408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8C964EC"/>
    <w:multiLevelType w:val="multilevel"/>
    <w:tmpl w:val="EF60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F44CE1"/>
    <w:multiLevelType w:val="multilevel"/>
    <w:tmpl w:val="51547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C91705"/>
    <w:multiLevelType w:val="multilevel"/>
    <w:tmpl w:val="981A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0C416F"/>
    <w:multiLevelType w:val="hybridMultilevel"/>
    <w:tmpl w:val="DA6027BC"/>
    <w:lvl w:ilvl="0" w:tplc="0F1876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400E230">
      <w:start w:val="1"/>
      <w:numFmt w:val="bullet"/>
      <w:pStyle w:val="Bullet2"/>
      <w:lvlText w:val="▬"/>
      <w:lvlJc w:val="left"/>
      <w:pPr>
        <w:ind w:left="144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23304"/>
    <w:multiLevelType w:val="multilevel"/>
    <w:tmpl w:val="D226B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16293"/>
    <w:multiLevelType w:val="multilevel"/>
    <w:tmpl w:val="59BACB90"/>
    <w:lvl w:ilvl="0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8A80BA4"/>
    <w:multiLevelType w:val="multilevel"/>
    <w:tmpl w:val="7FF41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206E10"/>
    <w:multiLevelType w:val="hybridMultilevel"/>
    <w:tmpl w:val="B9CA1640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5A5A5" w:themeColor="accent3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9B5B13"/>
    <w:multiLevelType w:val="hybridMultilevel"/>
    <w:tmpl w:val="776CCADA"/>
    <w:styleLink w:val="WWNum211"/>
    <w:lvl w:ilvl="0" w:tplc="0408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BA0A19"/>
    <w:multiLevelType w:val="hybridMultilevel"/>
    <w:tmpl w:val="234ECD90"/>
    <w:lvl w:ilvl="0" w:tplc="04080003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60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32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4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</w:abstractNum>
  <w:abstractNum w:abstractNumId="12" w15:restartNumberingAfterBreak="0">
    <w:nsid w:val="56FF4A0C"/>
    <w:multiLevelType w:val="multilevel"/>
    <w:tmpl w:val="F460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237975"/>
    <w:multiLevelType w:val="multilevel"/>
    <w:tmpl w:val="8354B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7A7133"/>
    <w:multiLevelType w:val="hybridMultilevel"/>
    <w:tmpl w:val="AD2C0F60"/>
    <w:lvl w:ilvl="0" w:tplc="2C5E875C">
      <w:start w:val="1"/>
      <w:numFmt w:val="decimal"/>
      <w:pStyle w:val="1"/>
      <w:lvlText w:val="%1."/>
      <w:lvlJc w:val="left"/>
      <w:pPr>
        <w:ind w:left="927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30F03DA"/>
    <w:multiLevelType w:val="hybridMultilevel"/>
    <w:tmpl w:val="ECA29B2A"/>
    <w:styleLink w:val="WWNum3"/>
    <w:lvl w:ilvl="0" w:tplc="B27E067A">
      <w:numFmt w:val="bullet"/>
      <w:lvlText w:val=""/>
      <w:lvlJc w:val="left"/>
      <w:rPr>
        <w:rFonts w:ascii="Symbol" w:hAnsi="Symbol"/>
      </w:rPr>
    </w:lvl>
    <w:lvl w:ilvl="1" w:tplc="C0DADFB0">
      <w:numFmt w:val="bullet"/>
      <w:lvlText w:val="o"/>
      <w:lvlJc w:val="left"/>
      <w:rPr>
        <w:rFonts w:ascii="Courier New" w:hAnsi="Courier New" w:cs="Courier New"/>
      </w:rPr>
    </w:lvl>
    <w:lvl w:ilvl="2" w:tplc="0AB2BC2C">
      <w:numFmt w:val="bullet"/>
      <w:lvlText w:val=""/>
      <w:lvlJc w:val="left"/>
      <w:rPr>
        <w:rFonts w:ascii="Wingdings" w:hAnsi="Wingdings"/>
      </w:rPr>
    </w:lvl>
    <w:lvl w:ilvl="3" w:tplc="9D6E0010">
      <w:numFmt w:val="bullet"/>
      <w:lvlText w:val=""/>
      <w:lvlJc w:val="left"/>
      <w:rPr>
        <w:rFonts w:ascii="Symbol" w:hAnsi="Symbol"/>
      </w:rPr>
    </w:lvl>
    <w:lvl w:ilvl="4" w:tplc="AF468E62">
      <w:numFmt w:val="bullet"/>
      <w:lvlText w:val="o"/>
      <w:lvlJc w:val="left"/>
      <w:rPr>
        <w:rFonts w:ascii="Courier New" w:hAnsi="Courier New" w:cs="Courier New"/>
      </w:rPr>
    </w:lvl>
    <w:lvl w:ilvl="5" w:tplc="E3A61B3E">
      <w:numFmt w:val="bullet"/>
      <w:lvlText w:val=""/>
      <w:lvlJc w:val="left"/>
      <w:rPr>
        <w:rFonts w:ascii="Wingdings" w:hAnsi="Wingdings"/>
      </w:rPr>
    </w:lvl>
    <w:lvl w:ilvl="6" w:tplc="70920E42">
      <w:numFmt w:val="bullet"/>
      <w:lvlText w:val=""/>
      <w:lvlJc w:val="left"/>
      <w:rPr>
        <w:rFonts w:ascii="Symbol" w:hAnsi="Symbol"/>
      </w:rPr>
    </w:lvl>
    <w:lvl w:ilvl="7" w:tplc="55BA28F6">
      <w:numFmt w:val="bullet"/>
      <w:lvlText w:val="o"/>
      <w:lvlJc w:val="left"/>
      <w:rPr>
        <w:rFonts w:ascii="Courier New" w:hAnsi="Courier New" w:cs="Courier New"/>
      </w:rPr>
    </w:lvl>
    <w:lvl w:ilvl="8" w:tplc="CE1A6D96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66452300"/>
    <w:multiLevelType w:val="multilevel"/>
    <w:tmpl w:val="E990D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B124BD"/>
    <w:multiLevelType w:val="multilevel"/>
    <w:tmpl w:val="2EA031F6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1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4" w:hanging="1800"/>
      </w:pPr>
      <w:rPr>
        <w:rFonts w:hint="default"/>
      </w:rPr>
    </w:lvl>
  </w:abstractNum>
  <w:abstractNum w:abstractNumId="18" w15:restartNumberingAfterBreak="0">
    <w:nsid w:val="7A641350"/>
    <w:multiLevelType w:val="hybridMultilevel"/>
    <w:tmpl w:val="5080B7F4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5A5A5" w:themeColor="accent3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571BD9"/>
    <w:multiLevelType w:val="multilevel"/>
    <w:tmpl w:val="24D8F2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813179719">
    <w:abstractNumId w:val="19"/>
  </w:num>
  <w:num w:numId="2" w16cid:durableId="2136286918">
    <w:abstractNumId w:val="7"/>
  </w:num>
  <w:num w:numId="3" w16cid:durableId="17590821">
    <w:abstractNumId w:val="10"/>
  </w:num>
  <w:num w:numId="4" w16cid:durableId="1880706186">
    <w:abstractNumId w:val="15"/>
  </w:num>
  <w:num w:numId="5" w16cid:durableId="278605707">
    <w:abstractNumId w:val="5"/>
  </w:num>
  <w:num w:numId="6" w16cid:durableId="594443113">
    <w:abstractNumId w:val="18"/>
  </w:num>
  <w:num w:numId="7" w16cid:durableId="1004474981">
    <w:abstractNumId w:val="9"/>
  </w:num>
  <w:num w:numId="8" w16cid:durableId="1454440729">
    <w:abstractNumId w:val="1"/>
  </w:num>
  <w:num w:numId="9" w16cid:durableId="2091267398">
    <w:abstractNumId w:val="14"/>
  </w:num>
  <w:num w:numId="10" w16cid:durableId="1218207685">
    <w:abstractNumId w:val="17"/>
  </w:num>
  <w:num w:numId="11" w16cid:durableId="450513202">
    <w:abstractNumId w:val="3"/>
  </w:num>
  <w:num w:numId="12" w16cid:durableId="2048792354">
    <w:abstractNumId w:val="0"/>
  </w:num>
  <w:num w:numId="13" w16cid:durableId="64033152">
    <w:abstractNumId w:val="6"/>
  </w:num>
  <w:num w:numId="14" w16cid:durableId="1010184298">
    <w:abstractNumId w:val="4"/>
  </w:num>
  <w:num w:numId="15" w16cid:durableId="563835859">
    <w:abstractNumId w:val="12"/>
  </w:num>
  <w:num w:numId="16" w16cid:durableId="1952394551">
    <w:abstractNumId w:val="8"/>
  </w:num>
  <w:num w:numId="17" w16cid:durableId="1467897864">
    <w:abstractNumId w:val="2"/>
  </w:num>
  <w:num w:numId="18" w16cid:durableId="1046880346">
    <w:abstractNumId w:val="13"/>
  </w:num>
  <w:num w:numId="19" w16cid:durableId="1976595221">
    <w:abstractNumId w:val="16"/>
  </w:num>
  <w:num w:numId="20" w16cid:durableId="16200655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B9F"/>
    <w:rsid w:val="00004418"/>
    <w:rsid w:val="00093751"/>
    <w:rsid w:val="00106E42"/>
    <w:rsid w:val="00191747"/>
    <w:rsid w:val="001E739E"/>
    <w:rsid w:val="0023179A"/>
    <w:rsid w:val="00273FDD"/>
    <w:rsid w:val="0029127D"/>
    <w:rsid w:val="002D19D3"/>
    <w:rsid w:val="0033151A"/>
    <w:rsid w:val="00343F74"/>
    <w:rsid w:val="0045232D"/>
    <w:rsid w:val="0049798C"/>
    <w:rsid w:val="00552E52"/>
    <w:rsid w:val="00554BAF"/>
    <w:rsid w:val="005730C6"/>
    <w:rsid w:val="005E3D20"/>
    <w:rsid w:val="00634EA6"/>
    <w:rsid w:val="006801C6"/>
    <w:rsid w:val="006A02F5"/>
    <w:rsid w:val="006E499D"/>
    <w:rsid w:val="006F18E2"/>
    <w:rsid w:val="007108CE"/>
    <w:rsid w:val="00724A52"/>
    <w:rsid w:val="0078245B"/>
    <w:rsid w:val="007A0809"/>
    <w:rsid w:val="007B6FA2"/>
    <w:rsid w:val="007E0DBE"/>
    <w:rsid w:val="008027C3"/>
    <w:rsid w:val="00816311"/>
    <w:rsid w:val="00873BBD"/>
    <w:rsid w:val="008C4968"/>
    <w:rsid w:val="008C630A"/>
    <w:rsid w:val="0090546E"/>
    <w:rsid w:val="009233C0"/>
    <w:rsid w:val="0092782C"/>
    <w:rsid w:val="009E35F0"/>
    <w:rsid w:val="009E415E"/>
    <w:rsid w:val="00A44B9F"/>
    <w:rsid w:val="00A46294"/>
    <w:rsid w:val="00A73B52"/>
    <w:rsid w:val="00B40F97"/>
    <w:rsid w:val="00B54E5A"/>
    <w:rsid w:val="00B60518"/>
    <w:rsid w:val="00B6491D"/>
    <w:rsid w:val="00B67FD0"/>
    <w:rsid w:val="00B922DF"/>
    <w:rsid w:val="00BD599A"/>
    <w:rsid w:val="00C26243"/>
    <w:rsid w:val="00C7110C"/>
    <w:rsid w:val="00CE385D"/>
    <w:rsid w:val="00D30DB6"/>
    <w:rsid w:val="00D352AA"/>
    <w:rsid w:val="00D35E1B"/>
    <w:rsid w:val="00D504EB"/>
    <w:rsid w:val="00D53D49"/>
    <w:rsid w:val="00DB3F23"/>
    <w:rsid w:val="00DC70F2"/>
    <w:rsid w:val="00DE6BF7"/>
    <w:rsid w:val="00DF0248"/>
    <w:rsid w:val="00E04B13"/>
    <w:rsid w:val="00E91ACE"/>
    <w:rsid w:val="00EC08BF"/>
    <w:rsid w:val="00ED1365"/>
    <w:rsid w:val="00ED1433"/>
    <w:rsid w:val="00F008EB"/>
    <w:rsid w:val="00F531F9"/>
    <w:rsid w:val="00F80DA7"/>
    <w:rsid w:val="00F8707C"/>
    <w:rsid w:val="00FA6528"/>
    <w:rsid w:val="00FE09F5"/>
    <w:rsid w:val="00FE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18885A"/>
  <w15:docId w15:val="{38A73BF9-5585-4EDE-AFEC-EB2A3F46F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Char"/>
    <w:uiPriority w:val="9"/>
    <w:qFormat/>
    <w:rsid w:val="005E3D20"/>
    <w:pPr>
      <w:spacing w:after="0" w:line="240" w:lineRule="auto"/>
      <w:outlineLvl w:val="0"/>
    </w:pPr>
    <w:rPr>
      <w:rFonts w:ascii="Cambria" w:hAnsi="Cambria"/>
      <w:b/>
      <w:color w:val="408C8C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5E3D20"/>
    <w:pPr>
      <w:keepNext/>
      <w:keepLines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EAADB" w:themeFill="accent1" w:themeFillTint="99"/>
      <w:spacing w:before="40" w:after="0" w:line="240" w:lineRule="auto"/>
      <w:ind w:hanging="72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3">
    <w:name w:val="heading 3"/>
    <w:aliases w:val="3,h3,l3,list 3,Head 3,H3"/>
    <w:basedOn w:val="a"/>
    <w:next w:val="a"/>
    <w:link w:val="3Char"/>
    <w:uiPriority w:val="9"/>
    <w:unhideWhenUsed/>
    <w:qFormat/>
    <w:rsid w:val="005E3D20"/>
    <w:pPr>
      <w:keepNext/>
      <w:keepLines/>
      <w:numPr>
        <w:ilvl w:val="1"/>
        <w:numId w:val="1"/>
      </w:numPr>
      <w:spacing w:before="40" w:after="0" w:line="240" w:lineRule="auto"/>
      <w:outlineLvl w:val="2"/>
    </w:pPr>
    <w:rPr>
      <w:rFonts w:ascii="Times New Roman" w:eastAsiaTheme="majorEastAsia" w:hAnsi="Times New Roman" w:cs="Times New Roman"/>
      <w:b/>
      <w:color w:val="000000" w:themeColor="text1"/>
    </w:rPr>
  </w:style>
  <w:style w:type="paragraph" w:styleId="4">
    <w:name w:val="heading 4"/>
    <w:aliases w:val="4,I4,h4,H4,l4,list 4,mh1l,Module heading 1 large (18 points),Head 4"/>
    <w:basedOn w:val="3"/>
    <w:next w:val="a"/>
    <w:link w:val="4Char"/>
    <w:uiPriority w:val="9"/>
    <w:unhideWhenUsed/>
    <w:qFormat/>
    <w:rsid w:val="005E3D20"/>
    <w:pPr>
      <w:numPr>
        <w:ilvl w:val="0"/>
        <w:numId w:val="0"/>
      </w:numPr>
      <w:pBdr>
        <w:top w:val="nil"/>
        <w:left w:val="nil"/>
        <w:bottom w:val="nil"/>
        <w:right w:val="nil"/>
      </w:pBdr>
      <w:tabs>
        <w:tab w:val="left" w:pos="993"/>
        <w:tab w:val="left" w:pos="2268"/>
      </w:tabs>
      <w:spacing w:before="60" w:after="60"/>
      <w:ind w:left="1584" w:hanging="166"/>
      <w:jc w:val="both"/>
      <w:outlineLvl w:val="3"/>
    </w:pPr>
    <w:rPr>
      <w:rFonts w:ascii="Calibri" w:hAnsiTheme="minorHAnsi" w:cstheme="minorHAnsi"/>
      <w:bCs/>
      <w:color w:val="auto"/>
      <w:sz w:val="24"/>
      <w:szCs w:val="24"/>
    </w:rPr>
  </w:style>
  <w:style w:type="paragraph" w:styleId="5">
    <w:name w:val="heading 5"/>
    <w:basedOn w:val="4"/>
    <w:next w:val="a"/>
    <w:link w:val="5Char"/>
    <w:uiPriority w:val="9"/>
    <w:qFormat/>
    <w:rsid w:val="005E3D20"/>
    <w:pPr>
      <w:tabs>
        <w:tab w:val="left" w:pos="3119"/>
      </w:tabs>
      <w:ind w:left="1728" w:hanging="1008"/>
      <w:outlineLvl w:val="4"/>
    </w:pPr>
  </w:style>
  <w:style w:type="paragraph" w:styleId="6">
    <w:name w:val="heading 6"/>
    <w:basedOn w:val="5"/>
    <w:next w:val="a"/>
    <w:link w:val="6Char"/>
    <w:qFormat/>
    <w:rsid w:val="005E3D20"/>
    <w:pPr>
      <w:tabs>
        <w:tab w:val="clear" w:pos="3119"/>
        <w:tab w:val="left" w:pos="2694"/>
        <w:tab w:val="left" w:pos="3969"/>
      </w:tabs>
      <w:ind w:left="1872" w:hanging="1152"/>
      <w:outlineLvl w:val="5"/>
    </w:pPr>
  </w:style>
  <w:style w:type="paragraph" w:styleId="7">
    <w:name w:val="heading 7"/>
    <w:basedOn w:val="a"/>
    <w:next w:val="a"/>
    <w:link w:val="7Char"/>
    <w:uiPriority w:val="9"/>
    <w:qFormat/>
    <w:rsid w:val="005E3D20"/>
    <w:pPr>
      <w:overflowPunct w:val="0"/>
      <w:autoSpaceDE w:val="0"/>
      <w:autoSpaceDN w:val="0"/>
      <w:adjustRightInd w:val="0"/>
      <w:spacing w:before="240" w:after="60" w:line="240" w:lineRule="auto"/>
      <w:ind w:left="2016" w:hanging="1296"/>
      <w:textAlignment w:val="baseline"/>
      <w:outlineLvl w:val="6"/>
    </w:pPr>
    <w:rPr>
      <w:rFonts w:ascii="Times New Roman" w:eastAsia="Times New Roman" w:hAnsi="Times New Roman" w:cs="Times New Roman"/>
      <w:color w:val="000000"/>
      <w:sz w:val="24"/>
      <w:szCs w:val="24"/>
      <w:lang w:val="en-GB"/>
    </w:rPr>
  </w:style>
  <w:style w:type="paragraph" w:styleId="8">
    <w:name w:val="heading 8"/>
    <w:basedOn w:val="a"/>
    <w:next w:val="a"/>
    <w:link w:val="8Char"/>
    <w:uiPriority w:val="9"/>
    <w:unhideWhenUsed/>
    <w:qFormat/>
    <w:rsid w:val="005E3D20"/>
    <w:pPr>
      <w:keepNext/>
      <w:keepLines/>
      <w:spacing w:before="40" w:after="0"/>
      <w:ind w:left="2160" w:hanging="1440"/>
      <w:outlineLvl w:val="7"/>
    </w:pPr>
    <w:rPr>
      <w:rFonts w:ascii="Calibri Light" w:eastAsiaTheme="majorEastAsia" w:hAnsiTheme="majorHAnsi" w:cstheme="majorBidi"/>
      <w:color w:val="272727"/>
      <w:sz w:val="21"/>
      <w:szCs w:val="21"/>
    </w:rPr>
  </w:style>
  <w:style w:type="paragraph" w:styleId="9">
    <w:name w:val="heading 9"/>
    <w:basedOn w:val="a"/>
    <w:next w:val="a"/>
    <w:link w:val="9Char"/>
    <w:uiPriority w:val="9"/>
    <w:qFormat/>
    <w:rsid w:val="005E3D20"/>
    <w:pPr>
      <w:overflowPunct w:val="0"/>
      <w:autoSpaceDE w:val="0"/>
      <w:autoSpaceDN w:val="0"/>
      <w:adjustRightInd w:val="0"/>
      <w:spacing w:before="240" w:after="60" w:line="240" w:lineRule="auto"/>
      <w:ind w:left="2304" w:hanging="1584"/>
      <w:textAlignment w:val="baseline"/>
      <w:outlineLvl w:val="8"/>
    </w:pPr>
    <w:rPr>
      <w:rFonts w:ascii="Arial" w:eastAsia="Times New Roman" w:hAnsi="Arial" w:cs="Times New Roman"/>
      <w:color w:val="00000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4E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54E5A"/>
  </w:style>
  <w:style w:type="paragraph" w:styleId="a4">
    <w:name w:val="footer"/>
    <w:basedOn w:val="a"/>
    <w:link w:val="Char0"/>
    <w:uiPriority w:val="99"/>
    <w:unhideWhenUsed/>
    <w:rsid w:val="00B54E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54E5A"/>
  </w:style>
  <w:style w:type="character" w:customStyle="1" w:styleId="1Char">
    <w:name w:val="Επικεφαλίδα 1 Char"/>
    <w:basedOn w:val="a0"/>
    <w:link w:val="10"/>
    <w:uiPriority w:val="9"/>
    <w:rsid w:val="005E3D20"/>
    <w:rPr>
      <w:rFonts w:ascii="Cambria" w:hAnsi="Cambria"/>
      <w:b/>
      <w:color w:val="408C8C"/>
      <w:sz w:val="36"/>
      <w:szCs w:val="36"/>
    </w:rPr>
  </w:style>
  <w:style w:type="character" w:customStyle="1" w:styleId="2Char">
    <w:name w:val="Επικεφαλίδα 2 Char"/>
    <w:basedOn w:val="a0"/>
    <w:link w:val="2"/>
    <w:uiPriority w:val="9"/>
    <w:rsid w:val="005E3D20"/>
    <w:rPr>
      <w:rFonts w:asciiTheme="majorHAnsi" w:eastAsiaTheme="majorEastAsia" w:hAnsiTheme="majorHAnsi" w:cstheme="majorBidi"/>
      <w:b/>
      <w:color w:val="000000" w:themeColor="text1"/>
      <w:sz w:val="26"/>
      <w:szCs w:val="26"/>
      <w:shd w:val="clear" w:color="auto" w:fill="8EAADB" w:themeFill="accent1" w:themeFillTint="99"/>
    </w:rPr>
  </w:style>
  <w:style w:type="character" w:customStyle="1" w:styleId="3Char">
    <w:name w:val="Επικεφαλίδα 3 Char"/>
    <w:aliases w:val="3 Char,h3 Char,l3 Char,list 3 Char,Head 3 Char,H3 Char"/>
    <w:basedOn w:val="a0"/>
    <w:link w:val="3"/>
    <w:uiPriority w:val="9"/>
    <w:rsid w:val="005E3D20"/>
    <w:rPr>
      <w:rFonts w:ascii="Times New Roman" w:eastAsiaTheme="majorEastAsia" w:hAnsi="Times New Roman" w:cs="Times New Roman"/>
      <w:b/>
      <w:color w:val="000000" w:themeColor="text1"/>
    </w:rPr>
  </w:style>
  <w:style w:type="character" w:customStyle="1" w:styleId="4Char">
    <w:name w:val="Επικεφαλίδα 4 Char"/>
    <w:aliases w:val="4 Char,I4 Char,h4 Char,H4 Char,l4 Char,list 4 Char,mh1l Char,Module heading 1 large (18 points) Char,Head 4 Char"/>
    <w:basedOn w:val="a0"/>
    <w:link w:val="4"/>
    <w:uiPriority w:val="9"/>
    <w:rsid w:val="005E3D20"/>
    <w:rPr>
      <w:rFonts w:ascii="Calibri" w:eastAsiaTheme="majorEastAsia" w:cstheme="minorHAnsi"/>
      <w:b/>
      <w:bCs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rsid w:val="005E3D20"/>
    <w:rPr>
      <w:rFonts w:ascii="Calibri" w:eastAsiaTheme="majorEastAsia" w:cstheme="minorHAnsi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rsid w:val="005E3D20"/>
    <w:rPr>
      <w:rFonts w:ascii="Calibri" w:eastAsiaTheme="majorEastAsia" w:cstheme="minorHAnsi"/>
      <w:b/>
      <w:bCs/>
      <w:sz w:val="24"/>
      <w:szCs w:val="24"/>
    </w:rPr>
  </w:style>
  <w:style w:type="character" w:customStyle="1" w:styleId="7Char">
    <w:name w:val="Επικεφαλίδα 7 Char"/>
    <w:basedOn w:val="a0"/>
    <w:link w:val="7"/>
    <w:uiPriority w:val="9"/>
    <w:rsid w:val="005E3D20"/>
    <w:rPr>
      <w:rFonts w:ascii="Times New Roman" w:eastAsia="Times New Roman" w:hAnsi="Times New Roman" w:cs="Times New Roman"/>
      <w:color w:val="000000"/>
      <w:sz w:val="24"/>
      <w:szCs w:val="24"/>
      <w:lang w:val="en-GB"/>
    </w:rPr>
  </w:style>
  <w:style w:type="character" w:customStyle="1" w:styleId="8Char">
    <w:name w:val="Επικεφαλίδα 8 Char"/>
    <w:basedOn w:val="a0"/>
    <w:link w:val="8"/>
    <w:uiPriority w:val="9"/>
    <w:rsid w:val="005E3D20"/>
    <w:rPr>
      <w:rFonts w:ascii="Calibri Light" w:eastAsiaTheme="majorEastAsia" w:hAnsiTheme="majorHAnsi" w:cstheme="majorBidi"/>
      <w:color w:val="272727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rsid w:val="005E3D20"/>
    <w:rPr>
      <w:rFonts w:ascii="Arial" w:eastAsia="Times New Roman" w:hAnsi="Arial" w:cs="Times New Roman"/>
      <w:color w:val="000000"/>
      <w:lang w:val="en-GB"/>
    </w:rPr>
  </w:style>
  <w:style w:type="table" w:styleId="a5">
    <w:name w:val="Table Grid"/>
    <w:basedOn w:val="a1"/>
    <w:rsid w:val="005E3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5E3D20"/>
    <w:rPr>
      <w:color w:val="0563C1" w:themeColor="hyperlink"/>
      <w:u w:val="single"/>
    </w:rPr>
  </w:style>
  <w:style w:type="table" w:customStyle="1" w:styleId="11">
    <w:name w:val="Ανοιχτόχρωμο πλέγμα πίνακα1"/>
    <w:basedOn w:val="a1"/>
    <w:uiPriority w:val="40"/>
    <w:rsid w:val="005E3D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List Paragraph"/>
    <w:aliases w:val="List1,Lettre d'introduction,Paragrafo elenco,1st level - Bullet List Paragraph,Medium Grid 1 - Accent 21,Numbered paragraph 1,Paragraphe de liste1,List11,List111,List1111,List11111,List111111,List1111111,List11111111"/>
    <w:basedOn w:val="a"/>
    <w:link w:val="Char1"/>
    <w:uiPriority w:val="34"/>
    <w:qFormat/>
    <w:rsid w:val="005E3D20"/>
    <w:pPr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character" w:customStyle="1" w:styleId="fontstyle01">
    <w:name w:val="fontstyle01"/>
    <w:basedOn w:val="a0"/>
    <w:rsid w:val="005E3D20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rsid w:val="005E3D20"/>
    <w:pPr>
      <w:tabs>
        <w:tab w:val="left" w:pos="440"/>
        <w:tab w:val="right" w:leader="dot" w:pos="9016"/>
      </w:tabs>
      <w:spacing w:after="0"/>
    </w:pPr>
    <w:rPr>
      <w:rFonts w:ascii="Cambria" w:hAnsi="Cambria"/>
      <w:b/>
      <w:bCs/>
      <w:noProof/>
    </w:rPr>
  </w:style>
  <w:style w:type="paragraph" w:styleId="20">
    <w:name w:val="toc 2"/>
    <w:basedOn w:val="a"/>
    <w:next w:val="a"/>
    <w:autoRedefine/>
    <w:uiPriority w:val="39"/>
    <w:unhideWhenUsed/>
    <w:rsid w:val="005E3D20"/>
    <w:pPr>
      <w:spacing w:before="120" w:after="0"/>
      <w:ind w:left="220"/>
    </w:pPr>
    <w:rPr>
      <w:rFonts w:ascii="Calibri"/>
      <w:b/>
      <w:bCs/>
    </w:rPr>
  </w:style>
  <w:style w:type="paragraph" w:styleId="30">
    <w:name w:val="toc 3"/>
    <w:basedOn w:val="a"/>
    <w:next w:val="a"/>
    <w:autoRedefine/>
    <w:uiPriority w:val="39"/>
    <w:unhideWhenUsed/>
    <w:rsid w:val="005E3D20"/>
    <w:pPr>
      <w:spacing w:after="0"/>
      <w:ind w:left="440"/>
    </w:pPr>
    <w:rPr>
      <w:rFonts w:ascii="Calibri"/>
      <w:sz w:val="20"/>
      <w:szCs w:val="20"/>
    </w:rPr>
  </w:style>
  <w:style w:type="paragraph" w:styleId="a7">
    <w:name w:val="Body Text"/>
    <w:basedOn w:val="a"/>
    <w:link w:val="Char2"/>
    <w:rsid w:val="005E3D20"/>
    <w:pPr>
      <w:spacing w:before="60" w:after="60" w:line="276" w:lineRule="auto"/>
      <w:jc w:val="both"/>
    </w:pPr>
    <w:rPr>
      <w:rFonts w:ascii="Calibri" w:cstheme="minorHAnsi"/>
    </w:rPr>
  </w:style>
  <w:style w:type="character" w:customStyle="1" w:styleId="Char2">
    <w:name w:val="Σώμα κειμένου Char"/>
    <w:basedOn w:val="a0"/>
    <w:link w:val="a7"/>
    <w:rsid w:val="005E3D20"/>
    <w:rPr>
      <w:rFonts w:ascii="Calibri" w:cstheme="minorHAnsi"/>
    </w:rPr>
  </w:style>
  <w:style w:type="character" w:customStyle="1" w:styleId="Char1">
    <w:name w:val="Παράγραφος λίστας Char"/>
    <w:aliases w:val="List1 Char,Lettre d'introduction Char,Paragrafo elenco Char,1st level - Bullet List Paragraph Char,Medium Grid 1 - Accent 21 Char,Numbered paragraph 1 Char,Paragraphe de liste1 Char,List11 Char,List111 Char,List1111 Char"/>
    <w:link w:val="a6"/>
    <w:uiPriority w:val="34"/>
    <w:rsid w:val="005E3D20"/>
    <w:rPr>
      <w:rFonts w:ascii="Times New Roman" w:hAnsi="Times New Roman" w:cs="Times New Roman"/>
    </w:rPr>
  </w:style>
  <w:style w:type="numbering" w:customStyle="1" w:styleId="WWNum211">
    <w:name w:val="WWNum211"/>
    <w:rsid w:val="005E3D20"/>
    <w:pPr>
      <w:numPr>
        <w:numId w:val="3"/>
      </w:numPr>
    </w:pPr>
  </w:style>
  <w:style w:type="numbering" w:customStyle="1" w:styleId="WWNum3">
    <w:name w:val="WWNum3"/>
    <w:basedOn w:val="a2"/>
    <w:rsid w:val="005E3D20"/>
    <w:pPr>
      <w:numPr>
        <w:numId w:val="4"/>
      </w:numPr>
    </w:pPr>
  </w:style>
  <w:style w:type="paragraph" w:styleId="Web">
    <w:name w:val="Normal (Web)"/>
    <w:basedOn w:val="a"/>
    <w:uiPriority w:val="99"/>
    <w:unhideWhenUsed/>
    <w:rsid w:val="005E3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customStyle="1" w:styleId="4-21">
    <w:name w:val="Πίνακας 4 με πλέγμα - Έμφαση 21"/>
    <w:basedOn w:val="a1"/>
    <w:uiPriority w:val="49"/>
    <w:rsid w:val="005E3D2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Bullet2">
    <w:name w:val="Bullet 2"/>
    <w:basedOn w:val="a"/>
    <w:qFormat/>
    <w:rsid w:val="005E3D20"/>
    <w:pPr>
      <w:numPr>
        <w:ilvl w:val="1"/>
        <w:numId w:val="5"/>
      </w:numPr>
      <w:tabs>
        <w:tab w:val="left" w:pos="1418"/>
      </w:tabs>
      <w:suppressAutoHyphens/>
      <w:autoSpaceDN w:val="0"/>
      <w:spacing w:after="0" w:line="276" w:lineRule="auto"/>
      <w:jc w:val="both"/>
      <w:textAlignment w:val="baseline"/>
    </w:pPr>
    <w:rPr>
      <w:rFonts w:ascii="Calibri" w:eastAsia="Times New Roman" w:cs="Calibri"/>
      <w:sz w:val="24"/>
      <w:szCs w:val="24"/>
      <w:lang w:val="en-US" w:eastAsia="el-GR"/>
    </w:rPr>
  </w:style>
  <w:style w:type="paragraph" w:styleId="a8">
    <w:name w:val="footnote text"/>
    <w:basedOn w:val="a"/>
    <w:link w:val="Char3"/>
    <w:semiHidden/>
    <w:unhideWhenUsed/>
    <w:rsid w:val="005E3D20"/>
    <w:pPr>
      <w:spacing w:after="0" w:line="240" w:lineRule="auto"/>
    </w:pPr>
    <w:rPr>
      <w:rFonts w:ascii="Calibri"/>
      <w:sz w:val="20"/>
      <w:szCs w:val="20"/>
    </w:rPr>
  </w:style>
  <w:style w:type="character" w:customStyle="1" w:styleId="Char3">
    <w:name w:val="Κείμενο υποσημείωσης Char"/>
    <w:basedOn w:val="a0"/>
    <w:link w:val="a8"/>
    <w:semiHidden/>
    <w:rsid w:val="005E3D20"/>
    <w:rPr>
      <w:rFonts w:ascii="Calibri"/>
      <w:sz w:val="20"/>
      <w:szCs w:val="20"/>
    </w:rPr>
  </w:style>
  <w:style w:type="character" w:styleId="a9">
    <w:name w:val="footnote reference"/>
    <w:basedOn w:val="a0"/>
    <w:semiHidden/>
    <w:unhideWhenUsed/>
    <w:rsid w:val="005E3D20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5E3D20"/>
    <w:pPr>
      <w:spacing w:after="0"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0"/>
    <w:next w:val="a"/>
    <w:uiPriority w:val="39"/>
    <w:unhideWhenUsed/>
    <w:qFormat/>
    <w:rsid w:val="005E3D20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el-GR"/>
    </w:rPr>
  </w:style>
  <w:style w:type="paragraph" w:customStyle="1" w:styleId="1">
    <w:name w:val="επικεφαλίδα 1"/>
    <w:basedOn w:val="a"/>
    <w:next w:val="a"/>
    <w:link w:val="13"/>
    <w:uiPriority w:val="9"/>
    <w:qFormat/>
    <w:rsid w:val="005E3D20"/>
    <w:pPr>
      <w:keepNext/>
      <w:keepLines/>
      <w:numPr>
        <w:numId w:val="9"/>
      </w:numPr>
      <w:tabs>
        <w:tab w:val="left" w:pos="9356"/>
      </w:tabs>
      <w:spacing w:before="120" w:after="120"/>
      <w:ind w:left="567" w:hanging="567"/>
      <w:jc w:val="both"/>
      <w:outlineLvl w:val="0"/>
    </w:pPr>
    <w:rPr>
      <w:rFonts w:eastAsiaTheme="majorEastAsia" w:cstheme="minorHAnsi"/>
      <w:b/>
      <w:bCs/>
      <w:smallCaps/>
      <w:color w:val="000000" w:themeColor="text1"/>
      <w:sz w:val="24"/>
      <w:szCs w:val="24"/>
      <w:lang w:eastAsia="el-GR"/>
    </w:rPr>
  </w:style>
  <w:style w:type="character" w:customStyle="1" w:styleId="13">
    <w:name w:val="Χαρακτήρας επικεφαλίδας 1"/>
    <w:basedOn w:val="a0"/>
    <w:link w:val="1"/>
    <w:uiPriority w:val="9"/>
    <w:rsid w:val="005E3D20"/>
    <w:rPr>
      <w:rFonts w:eastAsiaTheme="majorEastAsia" w:cstheme="minorHAnsi"/>
      <w:b/>
      <w:bCs/>
      <w:smallCaps/>
      <w:color w:val="000000" w:themeColor="text1"/>
      <w:sz w:val="24"/>
      <w:szCs w:val="24"/>
      <w:lang w:eastAsia="el-GR"/>
    </w:rPr>
  </w:style>
  <w:style w:type="paragraph" w:styleId="ab">
    <w:name w:val="Balloon Text"/>
    <w:basedOn w:val="a"/>
    <w:link w:val="Char4"/>
    <w:uiPriority w:val="99"/>
    <w:semiHidden/>
    <w:unhideWhenUsed/>
    <w:rsid w:val="005E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b"/>
    <w:uiPriority w:val="99"/>
    <w:semiHidden/>
    <w:rsid w:val="005E3D20"/>
    <w:rPr>
      <w:rFonts w:ascii="Tahoma" w:hAnsi="Tahoma" w:cs="Tahoma"/>
      <w:sz w:val="16"/>
      <w:szCs w:val="16"/>
    </w:rPr>
  </w:style>
  <w:style w:type="table" w:customStyle="1" w:styleId="21">
    <w:name w:val="Ανοιχτόχρωμο πλέγμα πίνακα2"/>
    <w:basedOn w:val="a1"/>
    <w:uiPriority w:val="40"/>
    <w:rsid w:val="005E3D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78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4087</Words>
  <Characters>22073</Characters>
  <Application>Microsoft Office Word</Application>
  <DocSecurity>0</DocSecurity>
  <Lines>183</Lines>
  <Paragraphs>52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ΧΡΥΣΟΥΛΑ ΑΘΑΝΑΣΙΑΔΟΥ</dc:creator>
  <cp:lastModifiedBy>ΜΠΙΣΟΥΚΗ ΒΑΣΙΛΙΚΗ</cp:lastModifiedBy>
  <cp:revision>4</cp:revision>
  <cp:lastPrinted>2025-06-15T17:30:00Z</cp:lastPrinted>
  <dcterms:created xsi:type="dcterms:W3CDTF">2025-06-17T11:20:00Z</dcterms:created>
  <dcterms:modified xsi:type="dcterms:W3CDTF">2025-06-17T11:57:00Z</dcterms:modified>
</cp:coreProperties>
</file>